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787E" w14:textId="3F7CCB55" w:rsidR="004A7D13" w:rsidRPr="00281EE4" w:rsidRDefault="00230840" w:rsidP="00230840">
      <w:pPr>
        <w:jc w:val="center"/>
        <w:rPr>
          <w:rFonts w:ascii="Libre Baskerville" w:hAnsi="Libre Baskerville"/>
          <w:sz w:val="20"/>
          <w:szCs w:val="20"/>
          <w:lang w:val="en-GB"/>
        </w:rPr>
      </w:pPr>
      <w:r w:rsidRPr="00281EE4">
        <w:rPr>
          <w:rFonts w:ascii="Libre Baskerville" w:hAnsi="Libre Baskerville"/>
          <w:noProof/>
          <w:sz w:val="20"/>
          <w:szCs w:val="20"/>
          <w:lang w:val="en-GB"/>
        </w:rPr>
        <w:drawing>
          <wp:inline distT="0" distB="0" distL="0" distR="0" wp14:anchorId="3C03F295" wp14:editId="5374DB46">
            <wp:extent cx="1630949" cy="774700"/>
            <wp:effectExtent l="0" t="0" r="7620" b="6350"/>
            <wp:docPr id="278587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87689" name="Picture 2785876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3746" cy="780779"/>
                    </a:xfrm>
                    <a:prstGeom prst="rect">
                      <a:avLst/>
                    </a:prstGeom>
                  </pic:spPr>
                </pic:pic>
              </a:graphicData>
            </a:graphic>
          </wp:inline>
        </w:drawing>
      </w:r>
      <w:r w:rsidR="00A90D18">
        <w:rPr>
          <w:rFonts w:ascii="Libre Baskerville" w:hAnsi="Libre Baskerville"/>
          <w:sz w:val="20"/>
          <w:szCs w:val="20"/>
          <w:lang w:val="en-GB"/>
        </w:rPr>
        <w:t xml:space="preserve">             </w:t>
      </w:r>
      <w:r w:rsidR="00A90D18">
        <w:rPr>
          <w:rFonts w:ascii="Libre Baskerville" w:hAnsi="Libre Baskerville"/>
          <w:noProof/>
          <w:sz w:val="20"/>
          <w:szCs w:val="20"/>
          <w:lang w:val="en-GB"/>
        </w:rPr>
        <w:drawing>
          <wp:inline distT="0" distB="0" distL="0" distR="0" wp14:anchorId="5748B03D" wp14:editId="5C2F568F">
            <wp:extent cx="1201066" cy="507991"/>
            <wp:effectExtent l="0" t="0" r="0" b="6985"/>
            <wp:docPr id="620722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22782" name="Picture 6207227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8385" cy="515316"/>
                    </a:xfrm>
                    <a:prstGeom prst="rect">
                      <a:avLst/>
                    </a:prstGeom>
                  </pic:spPr>
                </pic:pic>
              </a:graphicData>
            </a:graphic>
          </wp:inline>
        </w:drawing>
      </w:r>
      <w:r w:rsidR="00A90D18">
        <w:rPr>
          <w:rFonts w:ascii="Libre Baskerville" w:hAnsi="Libre Baskerville"/>
          <w:sz w:val="20"/>
          <w:szCs w:val="20"/>
          <w:lang w:val="en-GB"/>
        </w:rPr>
        <w:t xml:space="preserve">   </w:t>
      </w:r>
    </w:p>
    <w:p w14:paraId="1A44E1E6" w14:textId="77777777" w:rsidR="00230840" w:rsidRPr="00281EE4" w:rsidRDefault="00230840">
      <w:pPr>
        <w:rPr>
          <w:rFonts w:ascii="Libre Baskerville" w:hAnsi="Libre Baskerville"/>
          <w:b/>
          <w:sz w:val="20"/>
          <w:szCs w:val="20"/>
          <w:lang w:val="en-GB"/>
        </w:rPr>
      </w:pPr>
    </w:p>
    <w:p w14:paraId="2B5ED8F0" w14:textId="77777777" w:rsidR="00230840" w:rsidRPr="00281EE4" w:rsidRDefault="00230840">
      <w:pPr>
        <w:rPr>
          <w:rFonts w:ascii="Libre Baskerville" w:hAnsi="Libre Baskerville"/>
          <w:b/>
          <w:sz w:val="20"/>
          <w:szCs w:val="20"/>
          <w:lang w:val="en-GB"/>
        </w:rPr>
      </w:pPr>
    </w:p>
    <w:p w14:paraId="18586B29" w14:textId="3C6AC52D" w:rsidR="00707F40" w:rsidRPr="00A90D18" w:rsidRDefault="00707F40" w:rsidP="00707F40">
      <w:pPr>
        <w:jc w:val="center"/>
        <w:rPr>
          <w:rFonts w:ascii="Libre Baskerville" w:hAnsi="Libre Baskerville"/>
          <w:b/>
          <w:sz w:val="24"/>
          <w:szCs w:val="24"/>
          <w:lang w:val="en-GB"/>
        </w:rPr>
      </w:pPr>
      <w:r w:rsidRPr="00A90D18">
        <w:rPr>
          <w:rFonts w:ascii="Libre Baskerville" w:hAnsi="Libre Baskerville"/>
          <w:b/>
          <w:sz w:val="24"/>
          <w:szCs w:val="24"/>
          <w:lang w:val="en-GB"/>
        </w:rPr>
        <w:t>PRE-SELECTION QUESTIONNAIRE</w:t>
      </w:r>
    </w:p>
    <w:p w14:paraId="3AD1868F" w14:textId="77777777" w:rsidR="00707F40" w:rsidRPr="00A90D18" w:rsidRDefault="00707F40" w:rsidP="00707F40">
      <w:pPr>
        <w:jc w:val="center"/>
        <w:rPr>
          <w:rFonts w:ascii="Libre Baskerville" w:hAnsi="Libre Baskerville"/>
          <w:b/>
          <w:sz w:val="20"/>
          <w:szCs w:val="20"/>
          <w:lang w:val="en-GB"/>
        </w:rPr>
      </w:pPr>
    </w:p>
    <w:p w14:paraId="068DCCEC" w14:textId="77777777" w:rsidR="004A7D13" w:rsidRPr="00281EE4" w:rsidRDefault="00000000">
      <w:pPr>
        <w:rPr>
          <w:rFonts w:ascii="Libre Baskerville" w:hAnsi="Libre Baskerville"/>
          <w:b/>
          <w:color w:val="007594"/>
          <w:sz w:val="20"/>
          <w:szCs w:val="20"/>
          <w:lang w:val="en-GB"/>
        </w:rPr>
      </w:pPr>
      <w:r w:rsidRPr="00281EE4">
        <w:rPr>
          <w:rFonts w:ascii="Libre Baskerville" w:hAnsi="Libre Baskerville"/>
          <w:b/>
          <w:color w:val="007594"/>
          <w:sz w:val="20"/>
          <w:szCs w:val="20"/>
          <w:lang w:val="en-GB"/>
        </w:rPr>
        <w:t>PART I: General information and eligibility</w:t>
      </w:r>
    </w:p>
    <w:p w14:paraId="4892E63F" w14:textId="77777777" w:rsidR="0083631C" w:rsidRPr="00281EE4" w:rsidRDefault="0083631C">
      <w:pPr>
        <w:rPr>
          <w:rFonts w:ascii="Libre Baskerville" w:hAnsi="Libre Baskerville"/>
          <w:b/>
          <w:sz w:val="20"/>
          <w:szCs w:val="20"/>
          <w:lang w:val="en-GB"/>
        </w:rPr>
      </w:pPr>
    </w:p>
    <w:p w14:paraId="553FC8E4" w14:textId="0349376D" w:rsidR="0083631C" w:rsidRDefault="0083631C" w:rsidP="0083631C">
      <w:pPr>
        <w:widowControl w:val="0"/>
        <w:pBdr>
          <w:top w:val="nil"/>
          <w:left w:val="nil"/>
          <w:bottom w:val="nil"/>
          <w:right w:val="nil"/>
          <w:between w:val="nil"/>
        </w:pBdr>
        <w:spacing w:line="240" w:lineRule="auto"/>
        <w:jc w:val="left"/>
        <w:rPr>
          <w:rFonts w:ascii="Libre Baskerville" w:hAnsi="Libre Baskerville"/>
          <w:b/>
          <w:sz w:val="20"/>
          <w:szCs w:val="20"/>
          <w:lang w:val="en-GB"/>
        </w:rPr>
      </w:pPr>
      <w:r w:rsidRPr="00281EE4">
        <w:rPr>
          <w:rFonts w:ascii="Libre Baskerville" w:hAnsi="Libre Baskerville"/>
          <w:b/>
          <w:sz w:val="20"/>
          <w:szCs w:val="20"/>
          <w:lang w:val="en-GB"/>
        </w:rPr>
        <w:t>Q1: Name of the applicant</w:t>
      </w:r>
    </w:p>
    <w:p w14:paraId="70B0D052" w14:textId="77777777" w:rsidR="00281EE4" w:rsidRPr="00281EE4" w:rsidRDefault="00281EE4" w:rsidP="0083631C">
      <w:pPr>
        <w:widowControl w:val="0"/>
        <w:pBdr>
          <w:top w:val="nil"/>
          <w:left w:val="nil"/>
          <w:bottom w:val="nil"/>
          <w:right w:val="nil"/>
          <w:between w:val="nil"/>
        </w:pBdr>
        <w:spacing w:line="240" w:lineRule="auto"/>
        <w:jc w:val="left"/>
        <w:rPr>
          <w:rFonts w:ascii="Libre Baskerville" w:hAnsi="Libre Baskerville"/>
          <w:b/>
          <w:sz w:val="20"/>
          <w:szCs w:val="20"/>
          <w:lang w:val="en-GB"/>
        </w:rPr>
      </w:pPr>
    </w:p>
    <w:p w14:paraId="0B0ABBCE"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 xml:space="preserve">Name of the town, city, other settlement, municipality, or region which will carry, if successful, the BSR Cultural Pearl title. </w:t>
      </w:r>
    </w:p>
    <w:p w14:paraId="4C3F53C6" w14:textId="77777777" w:rsidR="0083631C" w:rsidRPr="00281EE4" w:rsidRDefault="0083631C">
      <w:pPr>
        <w:rPr>
          <w:rFonts w:ascii="Libre Baskerville" w:hAnsi="Libre Baskerville"/>
          <w:b/>
          <w:sz w:val="20"/>
          <w:szCs w:val="20"/>
          <w:lang w:val="en-GB"/>
        </w:rPr>
      </w:pPr>
    </w:p>
    <w:tbl>
      <w:tblPr>
        <w:tblStyle w:val="TableGrid"/>
        <w:tblW w:w="0" w:type="auto"/>
        <w:tblLook w:val="04A0" w:firstRow="1" w:lastRow="0" w:firstColumn="1" w:lastColumn="0" w:noHBand="0" w:noVBand="1"/>
      </w:tblPr>
      <w:tblGrid>
        <w:gridCol w:w="9019"/>
      </w:tblGrid>
      <w:tr w:rsidR="00375D97" w:rsidRPr="00281EE4" w14:paraId="719D631E" w14:textId="77777777" w:rsidTr="00375D97">
        <w:tc>
          <w:tcPr>
            <w:tcW w:w="9019" w:type="dxa"/>
          </w:tcPr>
          <w:p w14:paraId="3BF00725" w14:textId="77777777" w:rsidR="00375D97" w:rsidRPr="00281EE4" w:rsidRDefault="00375D97">
            <w:pPr>
              <w:rPr>
                <w:rFonts w:ascii="Libre Baskerville" w:hAnsi="Libre Baskerville"/>
                <w:b/>
                <w:sz w:val="20"/>
                <w:szCs w:val="20"/>
                <w:lang w:val="en-GB"/>
              </w:rPr>
            </w:pPr>
          </w:p>
          <w:p w14:paraId="128E213A" w14:textId="77777777" w:rsidR="00375D97" w:rsidRPr="00281EE4" w:rsidRDefault="00375D97">
            <w:pPr>
              <w:rPr>
                <w:rFonts w:ascii="Libre Baskerville" w:hAnsi="Libre Baskerville"/>
                <w:b/>
                <w:sz w:val="20"/>
                <w:szCs w:val="20"/>
                <w:lang w:val="en-GB"/>
              </w:rPr>
            </w:pPr>
          </w:p>
        </w:tc>
      </w:tr>
    </w:tbl>
    <w:p w14:paraId="06B133BA" w14:textId="77777777" w:rsidR="00375D97" w:rsidRPr="00281EE4" w:rsidRDefault="00375D97">
      <w:pPr>
        <w:rPr>
          <w:rFonts w:ascii="Libre Baskerville" w:hAnsi="Libre Baskerville"/>
          <w:b/>
          <w:sz w:val="20"/>
          <w:szCs w:val="20"/>
          <w:lang w:val="en-GB"/>
        </w:rPr>
      </w:pPr>
    </w:p>
    <w:p w14:paraId="10D4EC0D" w14:textId="77777777" w:rsidR="0083631C" w:rsidRPr="00281EE4" w:rsidRDefault="0083631C">
      <w:pPr>
        <w:rPr>
          <w:rFonts w:ascii="Libre Baskerville" w:hAnsi="Libre Baskerville"/>
          <w:b/>
          <w:sz w:val="20"/>
          <w:szCs w:val="20"/>
          <w:lang w:val="en-GB"/>
        </w:rPr>
      </w:pPr>
    </w:p>
    <w:p w14:paraId="1D4E03D8" w14:textId="035F7426" w:rsidR="0083631C" w:rsidRPr="00281EE4" w:rsidRDefault="0083631C">
      <w:pPr>
        <w:rPr>
          <w:rFonts w:ascii="Libre Baskerville" w:hAnsi="Libre Baskerville"/>
          <w:b/>
          <w:sz w:val="20"/>
          <w:szCs w:val="20"/>
          <w:lang w:val="en-GB"/>
        </w:rPr>
      </w:pPr>
      <w:r w:rsidRPr="00281EE4">
        <w:rPr>
          <w:rFonts w:ascii="Libre Baskerville" w:hAnsi="Libre Baskerville"/>
          <w:b/>
          <w:sz w:val="20"/>
          <w:szCs w:val="20"/>
          <w:lang w:val="en-GB"/>
        </w:rPr>
        <w:t>Q2: Country</w:t>
      </w:r>
    </w:p>
    <w:p w14:paraId="62EE3AD4" w14:textId="77777777" w:rsidR="0083631C" w:rsidRPr="00281EE4" w:rsidRDefault="0083631C">
      <w:pPr>
        <w:rPr>
          <w:rFonts w:ascii="Libre Baskerville" w:hAnsi="Libre Baskerville"/>
          <w:b/>
          <w:sz w:val="20"/>
          <w:szCs w:val="20"/>
          <w:lang w:val="en-GB"/>
        </w:rPr>
      </w:pPr>
    </w:p>
    <w:p w14:paraId="5EDC3F5B" w14:textId="2BA2A9BF" w:rsidR="0083631C" w:rsidRPr="00281EE4" w:rsidRDefault="00000000" w:rsidP="00375D97">
      <w:pPr>
        <w:widowControl w:val="0"/>
        <w:pBdr>
          <w:top w:val="nil"/>
          <w:left w:val="nil"/>
          <w:bottom w:val="nil"/>
          <w:right w:val="nil"/>
          <w:between w:val="nil"/>
        </w:pBdr>
        <w:spacing w:line="480" w:lineRule="auto"/>
        <w:jc w:val="left"/>
        <w:rPr>
          <w:rFonts w:ascii="Libre Baskerville" w:hAnsi="Libre Baskerville"/>
          <w:iCs/>
          <w:sz w:val="20"/>
          <w:szCs w:val="20"/>
          <w:lang w:val="en-GB"/>
        </w:rPr>
      </w:pPr>
      <w:sdt>
        <w:sdtPr>
          <w:rPr>
            <w:rFonts w:ascii="Libre Baskerville" w:hAnsi="Libre Baskerville"/>
            <w:iCs/>
            <w:sz w:val="20"/>
            <w:szCs w:val="20"/>
            <w:lang w:val="en-GB"/>
          </w:rPr>
          <w:id w:val="1266425432"/>
          <w14:checkbox>
            <w14:checked w14:val="0"/>
            <w14:checkedState w14:val="2612" w14:font="MS Gothic"/>
            <w14:uncheckedState w14:val="2610" w14:font="MS Gothic"/>
          </w14:checkbox>
        </w:sdtPr>
        <w:sdtContent>
          <w:r w:rsidR="00707F40" w:rsidRPr="00281EE4">
            <w:rPr>
              <w:rFonts w:ascii="MS Gothic" w:eastAsia="MS Gothic" w:hAnsi="MS Gothic"/>
              <w:iCs/>
              <w:sz w:val="20"/>
              <w:szCs w:val="20"/>
              <w:lang w:val="en-GB"/>
            </w:rPr>
            <w:t>☐</w:t>
          </w:r>
        </w:sdtContent>
      </w:sdt>
      <w:r w:rsidR="0083631C" w:rsidRPr="00281EE4">
        <w:rPr>
          <w:rFonts w:ascii="Libre Baskerville" w:hAnsi="Libre Baskerville"/>
          <w:iCs/>
          <w:sz w:val="20"/>
          <w:szCs w:val="20"/>
          <w:lang w:val="en-GB"/>
        </w:rPr>
        <w:t>Denmark</w:t>
      </w:r>
    </w:p>
    <w:p w14:paraId="42777F11" w14:textId="0547D293" w:rsidR="0083631C" w:rsidRPr="00281EE4" w:rsidRDefault="00000000" w:rsidP="00375D97">
      <w:pPr>
        <w:widowControl w:val="0"/>
        <w:pBdr>
          <w:top w:val="nil"/>
          <w:left w:val="nil"/>
          <w:bottom w:val="nil"/>
          <w:right w:val="nil"/>
          <w:between w:val="nil"/>
        </w:pBdr>
        <w:spacing w:line="480" w:lineRule="auto"/>
        <w:jc w:val="left"/>
        <w:rPr>
          <w:rFonts w:ascii="Libre Baskerville" w:hAnsi="Libre Baskerville"/>
          <w:iCs/>
          <w:sz w:val="20"/>
          <w:szCs w:val="20"/>
          <w:lang w:val="en-GB"/>
        </w:rPr>
      </w:pPr>
      <w:sdt>
        <w:sdtPr>
          <w:rPr>
            <w:rFonts w:ascii="Libre Baskerville" w:hAnsi="Libre Baskerville"/>
            <w:iCs/>
            <w:sz w:val="20"/>
            <w:szCs w:val="20"/>
            <w:lang w:val="en-GB"/>
          </w:rPr>
          <w:id w:val="1218399386"/>
          <w14:checkbox>
            <w14:checked w14:val="0"/>
            <w14:checkedState w14:val="2612" w14:font="MS Gothic"/>
            <w14:uncheckedState w14:val="2610" w14:font="MS Gothic"/>
          </w14:checkbox>
        </w:sdtPr>
        <w:sdtContent>
          <w:r w:rsidR="00707F40" w:rsidRPr="00281EE4">
            <w:rPr>
              <w:rFonts w:ascii="MS Gothic" w:eastAsia="MS Gothic" w:hAnsi="MS Gothic"/>
              <w:iCs/>
              <w:sz w:val="20"/>
              <w:szCs w:val="20"/>
              <w:lang w:val="en-GB"/>
            </w:rPr>
            <w:t>☐</w:t>
          </w:r>
        </w:sdtContent>
      </w:sdt>
      <w:r w:rsidR="0083631C" w:rsidRPr="00281EE4">
        <w:rPr>
          <w:rFonts w:ascii="Libre Baskerville" w:hAnsi="Libre Baskerville"/>
          <w:iCs/>
          <w:sz w:val="20"/>
          <w:szCs w:val="20"/>
          <w:lang w:val="en-GB"/>
        </w:rPr>
        <w:t>Estonia</w:t>
      </w:r>
    </w:p>
    <w:p w14:paraId="7D52966C" w14:textId="216A4B51" w:rsidR="0083631C" w:rsidRPr="00281EE4" w:rsidRDefault="00000000" w:rsidP="00375D97">
      <w:pPr>
        <w:widowControl w:val="0"/>
        <w:pBdr>
          <w:top w:val="nil"/>
          <w:left w:val="nil"/>
          <w:bottom w:val="nil"/>
          <w:right w:val="nil"/>
          <w:between w:val="nil"/>
        </w:pBdr>
        <w:spacing w:line="480" w:lineRule="auto"/>
        <w:jc w:val="left"/>
        <w:rPr>
          <w:rFonts w:ascii="Libre Baskerville" w:hAnsi="Libre Baskerville"/>
          <w:iCs/>
          <w:sz w:val="20"/>
          <w:szCs w:val="20"/>
          <w:lang w:val="en-GB"/>
        </w:rPr>
      </w:pPr>
      <w:sdt>
        <w:sdtPr>
          <w:rPr>
            <w:rFonts w:ascii="Libre Baskerville" w:hAnsi="Libre Baskerville"/>
            <w:iCs/>
            <w:sz w:val="20"/>
            <w:szCs w:val="20"/>
            <w:lang w:val="en-GB"/>
          </w:rPr>
          <w:id w:val="-1942834687"/>
          <w14:checkbox>
            <w14:checked w14:val="0"/>
            <w14:checkedState w14:val="2612" w14:font="MS Gothic"/>
            <w14:uncheckedState w14:val="2610" w14:font="MS Gothic"/>
          </w14:checkbox>
        </w:sdtPr>
        <w:sdtContent>
          <w:r w:rsidR="00707F40" w:rsidRPr="00281EE4">
            <w:rPr>
              <w:rFonts w:ascii="MS Gothic" w:eastAsia="MS Gothic" w:hAnsi="MS Gothic"/>
              <w:iCs/>
              <w:sz w:val="20"/>
              <w:szCs w:val="20"/>
              <w:lang w:val="en-GB"/>
            </w:rPr>
            <w:t>☐</w:t>
          </w:r>
        </w:sdtContent>
      </w:sdt>
      <w:r w:rsidR="0083631C" w:rsidRPr="00281EE4">
        <w:rPr>
          <w:rFonts w:ascii="Libre Baskerville" w:hAnsi="Libre Baskerville"/>
          <w:iCs/>
          <w:sz w:val="20"/>
          <w:szCs w:val="20"/>
          <w:lang w:val="en-GB"/>
        </w:rPr>
        <w:t>Finland</w:t>
      </w:r>
    </w:p>
    <w:p w14:paraId="6461B8F9" w14:textId="755692F4" w:rsidR="0083631C" w:rsidRPr="00281EE4" w:rsidRDefault="00000000" w:rsidP="00375D97">
      <w:pPr>
        <w:widowControl w:val="0"/>
        <w:pBdr>
          <w:top w:val="nil"/>
          <w:left w:val="nil"/>
          <w:bottom w:val="nil"/>
          <w:right w:val="nil"/>
          <w:between w:val="nil"/>
        </w:pBdr>
        <w:spacing w:line="480" w:lineRule="auto"/>
        <w:jc w:val="left"/>
        <w:rPr>
          <w:rFonts w:ascii="Libre Baskerville" w:hAnsi="Libre Baskerville"/>
          <w:iCs/>
          <w:sz w:val="20"/>
          <w:szCs w:val="20"/>
          <w:lang w:val="en-GB"/>
        </w:rPr>
      </w:pPr>
      <w:sdt>
        <w:sdtPr>
          <w:rPr>
            <w:rFonts w:ascii="Libre Baskerville" w:hAnsi="Libre Baskerville"/>
            <w:iCs/>
            <w:sz w:val="20"/>
            <w:szCs w:val="20"/>
            <w:lang w:val="en-GB"/>
          </w:rPr>
          <w:id w:val="2124190492"/>
          <w14:checkbox>
            <w14:checked w14:val="0"/>
            <w14:checkedState w14:val="2612" w14:font="MS Gothic"/>
            <w14:uncheckedState w14:val="2610" w14:font="MS Gothic"/>
          </w14:checkbox>
        </w:sdtPr>
        <w:sdtContent>
          <w:r w:rsidR="00707F40" w:rsidRPr="00281EE4">
            <w:rPr>
              <w:rFonts w:ascii="MS Gothic" w:eastAsia="MS Gothic" w:hAnsi="MS Gothic"/>
              <w:iCs/>
              <w:sz w:val="20"/>
              <w:szCs w:val="20"/>
              <w:lang w:val="en-GB"/>
            </w:rPr>
            <w:t>☐</w:t>
          </w:r>
        </w:sdtContent>
      </w:sdt>
      <w:r w:rsidR="0083631C" w:rsidRPr="00281EE4">
        <w:rPr>
          <w:rFonts w:ascii="Libre Baskerville" w:hAnsi="Libre Baskerville"/>
          <w:iCs/>
          <w:sz w:val="20"/>
          <w:szCs w:val="20"/>
          <w:lang w:val="en-GB"/>
        </w:rPr>
        <w:t xml:space="preserve">Germany </w:t>
      </w:r>
    </w:p>
    <w:p w14:paraId="14021F85" w14:textId="3D5D7190" w:rsidR="0083631C" w:rsidRPr="00281EE4" w:rsidRDefault="00000000" w:rsidP="00375D97">
      <w:pPr>
        <w:widowControl w:val="0"/>
        <w:pBdr>
          <w:top w:val="nil"/>
          <w:left w:val="nil"/>
          <w:bottom w:val="nil"/>
          <w:right w:val="nil"/>
          <w:between w:val="nil"/>
        </w:pBdr>
        <w:spacing w:line="480" w:lineRule="auto"/>
        <w:jc w:val="left"/>
        <w:rPr>
          <w:rFonts w:ascii="Libre Baskerville" w:hAnsi="Libre Baskerville"/>
          <w:iCs/>
          <w:sz w:val="20"/>
          <w:szCs w:val="20"/>
          <w:lang w:val="en-GB"/>
        </w:rPr>
      </w:pPr>
      <w:sdt>
        <w:sdtPr>
          <w:rPr>
            <w:rFonts w:ascii="Libre Baskerville" w:hAnsi="Libre Baskerville"/>
            <w:iCs/>
            <w:sz w:val="20"/>
            <w:szCs w:val="20"/>
            <w:lang w:val="en-GB"/>
          </w:rPr>
          <w:id w:val="-2139788229"/>
          <w14:checkbox>
            <w14:checked w14:val="0"/>
            <w14:checkedState w14:val="2612" w14:font="MS Gothic"/>
            <w14:uncheckedState w14:val="2610" w14:font="MS Gothic"/>
          </w14:checkbox>
        </w:sdtPr>
        <w:sdtContent>
          <w:r w:rsidR="00707F40" w:rsidRPr="00281EE4">
            <w:rPr>
              <w:rFonts w:ascii="MS Gothic" w:eastAsia="MS Gothic" w:hAnsi="MS Gothic"/>
              <w:iCs/>
              <w:sz w:val="20"/>
              <w:szCs w:val="20"/>
              <w:lang w:val="en-GB"/>
            </w:rPr>
            <w:t>☐</w:t>
          </w:r>
        </w:sdtContent>
      </w:sdt>
      <w:r w:rsidR="0083631C" w:rsidRPr="00281EE4">
        <w:rPr>
          <w:rFonts w:ascii="Libre Baskerville" w:hAnsi="Libre Baskerville"/>
          <w:iCs/>
          <w:sz w:val="20"/>
          <w:szCs w:val="20"/>
          <w:lang w:val="en-GB"/>
        </w:rPr>
        <w:t>Latvia</w:t>
      </w:r>
    </w:p>
    <w:p w14:paraId="307FFCD8" w14:textId="67C1314C" w:rsidR="0083631C" w:rsidRPr="00281EE4" w:rsidRDefault="00000000" w:rsidP="00375D97">
      <w:pPr>
        <w:widowControl w:val="0"/>
        <w:pBdr>
          <w:top w:val="nil"/>
          <w:left w:val="nil"/>
          <w:bottom w:val="nil"/>
          <w:right w:val="nil"/>
          <w:between w:val="nil"/>
        </w:pBdr>
        <w:spacing w:line="480" w:lineRule="auto"/>
        <w:jc w:val="left"/>
        <w:rPr>
          <w:rFonts w:ascii="Libre Baskerville" w:hAnsi="Libre Baskerville"/>
          <w:iCs/>
          <w:sz w:val="20"/>
          <w:szCs w:val="20"/>
          <w:lang w:val="en-GB"/>
        </w:rPr>
      </w:pPr>
      <w:sdt>
        <w:sdtPr>
          <w:rPr>
            <w:rFonts w:ascii="Libre Baskerville" w:hAnsi="Libre Baskerville"/>
            <w:iCs/>
            <w:sz w:val="20"/>
            <w:szCs w:val="20"/>
            <w:lang w:val="en-GB"/>
          </w:rPr>
          <w:id w:val="617181042"/>
          <w14:checkbox>
            <w14:checked w14:val="0"/>
            <w14:checkedState w14:val="2612" w14:font="MS Gothic"/>
            <w14:uncheckedState w14:val="2610" w14:font="MS Gothic"/>
          </w14:checkbox>
        </w:sdtPr>
        <w:sdtContent>
          <w:r w:rsidR="00707F40" w:rsidRPr="00281EE4">
            <w:rPr>
              <w:rFonts w:ascii="MS Gothic" w:eastAsia="MS Gothic" w:hAnsi="MS Gothic"/>
              <w:iCs/>
              <w:sz w:val="20"/>
              <w:szCs w:val="20"/>
              <w:lang w:val="en-GB"/>
            </w:rPr>
            <w:t>☐</w:t>
          </w:r>
        </w:sdtContent>
      </w:sdt>
      <w:r w:rsidR="0083631C" w:rsidRPr="00281EE4">
        <w:rPr>
          <w:rFonts w:ascii="Libre Baskerville" w:hAnsi="Libre Baskerville"/>
          <w:iCs/>
          <w:sz w:val="20"/>
          <w:szCs w:val="20"/>
          <w:lang w:val="en-GB"/>
        </w:rPr>
        <w:t>Lithuania</w:t>
      </w:r>
    </w:p>
    <w:p w14:paraId="3913C7E8" w14:textId="6576FBA0" w:rsidR="0083631C" w:rsidRPr="00281EE4" w:rsidRDefault="00000000" w:rsidP="00375D97">
      <w:pPr>
        <w:widowControl w:val="0"/>
        <w:pBdr>
          <w:top w:val="nil"/>
          <w:left w:val="nil"/>
          <w:bottom w:val="nil"/>
          <w:right w:val="nil"/>
          <w:between w:val="nil"/>
        </w:pBdr>
        <w:spacing w:line="480" w:lineRule="auto"/>
        <w:jc w:val="left"/>
        <w:rPr>
          <w:rFonts w:ascii="Libre Baskerville" w:hAnsi="Libre Baskerville"/>
          <w:iCs/>
          <w:sz w:val="20"/>
          <w:szCs w:val="20"/>
          <w:lang w:val="en-GB"/>
        </w:rPr>
      </w:pPr>
      <w:sdt>
        <w:sdtPr>
          <w:rPr>
            <w:rFonts w:ascii="Libre Baskerville" w:hAnsi="Libre Baskerville"/>
            <w:iCs/>
            <w:sz w:val="20"/>
            <w:szCs w:val="20"/>
            <w:lang w:val="en-GB"/>
          </w:rPr>
          <w:id w:val="-241183008"/>
          <w14:checkbox>
            <w14:checked w14:val="0"/>
            <w14:checkedState w14:val="2612" w14:font="MS Gothic"/>
            <w14:uncheckedState w14:val="2610" w14:font="MS Gothic"/>
          </w14:checkbox>
        </w:sdtPr>
        <w:sdtContent>
          <w:r w:rsidR="00707F40" w:rsidRPr="00281EE4">
            <w:rPr>
              <w:rFonts w:ascii="MS Gothic" w:eastAsia="MS Gothic" w:hAnsi="MS Gothic"/>
              <w:iCs/>
              <w:sz w:val="20"/>
              <w:szCs w:val="20"/>
              <w:lang w:val="en-GB"/>
            </w:rPr>
            <w:t>☐</w:t>
          </w:r>
        </w:sdtContent>
      </w:sdt>
      <w:r w:rsidR="0083631C" w:rsidRPr="00281EE4">
        <w:rPr>
          <w:rFonts w:ascii="Libre Baskerville" w:hAnsi="Libre Baskerville"/>
          <w:iCs/>
          <w:sz w:val="20"/>
          <w:szCs w:val="20"/>
          <w:lang w:val="en-GB"/>
        </w:rPr>
        <w:t>Poland</w:t>
      </w:r>
    </w:p>
    <w:p w14:paraId="46E8D62A" w14:textId="0CE654AE" w:rsidR="0083631C" w:rsidRPr="00281EE4" w:rsidRDefault="00000000" w:rsidP="00375D97">
      <w:pPr>
        <w:widowControl w:val="0"/>
        <w:pBdr>
          <w:top w:val="nil"/>
          <w:left w:val="nil"/>
          <w:bottom w:val="nil"/>
          <w:right w:val="nil"/>
          <w:between w:val="nil"/>
        </w:pBdr>
        <w:spacing w:line="480" w:lineRule="auto"/>
        <w:jc w:val="left"/>
        <w:rPr>
          <w:rFonts w:ascii="Libre Baskerville" w:hAnsi="Libre Baskerville"/>
          <w:iCs/>
          <w:sz w:val="20"/>
          <w:szCs w:val="20"/>
          <w:lang w:val="en-GB"/>
        </w:rPr>
      </w:pPr>
      <w:sdt>
        <w:sdtPr>
          <w:rPr>
            <w:rFonts w:ascii="Libre Baskerville" w:hAnsi="Libre Baskerville"/>
            <w:iCs/>
            <w:sz w:val="20"/>
            <w:szCs w:val="20"/>
            <w:lang w:val="en-GB"/>
          </w:rPr>
          <w:id w:val="-1149442773"/>
          <w14:checkbox>
            <w14:checked w14:val="0"/>
            <w14:checkedState w14:val="2612" w14:font="MS Gothic"/>
            <w14:uncheckedState w14:val="2610" w14:font="MS Gothic"/>
          </w14:checkbox>
        </w:sdtPr>
        <w:sdtContent>
          <w:r w:rsidR="00707F40" w:rsidRPr="00281EE4">
            <w:rPr>
              <w:rFonts w:ascii="MS Gothic" w:eastAsia="MS Gothic" w:hAnsi="MS Gothic"/>
              <w:iCs/>
              <w:sz w:val="20"/>
              <w:szCs w:val="20"/>
              <w:lang w:val="en-GB"/>
            </w:rPr>
            <w:t>☐</w:t>
          </w:r>
        </w:sdtContent>
      </w:sdt>
      <w:r w:rsidR="0083631C" w:rsidRPr="00281EE4">
        <w:rPr>
          <w:rFonts w:ascii="Libre Baskerville" w:hAnsi="Libre Baskerville"/>
          <w:iCs/>
          <w:sz w:val="20"/>
          <w:szCs w:val="20"/>
          <w:lang w:val="en-GB"/>
        </w:rPr>
        <w:t>Sweden</w:t>
      </w:r>
    </w:p>
    <w:p w14:paraId="622A6A87" w14:textId="77777777" w:rsidR="00375D97" w:rsidRPr="00281EE4" w:rsidRDefault="00375D97">
      <w:pPr>
        <w:rPr>
          <w:rFonts w:ascii="Libre Baskerville" w:hAnsi="Libre Baskerville"/>
          <w:b/>
          <w:sz w:val="20"/>
          <w:szCs w:val="20"/>
          <w:lang w:val="en-GB"/>
        </w:rPr>
      </w:pPr>
    </w:p>
    <w:p w14:paraId="04FBBDE9" w14:textId="48B141A6" w:rsidR="0083631C" w:rsidRPr="00281EE4" w:rsidRDefault="0083631C">
      <w:pPr>
        <w:rPr>
          <w:rFonts w:ascii="Libre Baskerville" w:hAnsi="Libre Baskerville"/>
          <w:b/>
          <w:sz w:val="20"/>
          <w:szCs w:val="20"/>
          <w:lang w:val="en-GB"/>
        </w:rPr>
      </w:pPr>
      <w:r w:rsidRPr="00281EE4">
        <w:rPr>
          <w:rFonts w:ascii="Libre Baskerville" w:hAnsi="Libre Baskerville"/>
          <w:b/>
          <w:sz w:val="20"/>
          <w:szCs w:val="20"/>
          <w:lang w:val="en-GB"/>
        </w:rPr>
        <w:t>Q3: Main contact for the application</w:t>
      </w:r>
    </w:p>
    <w:p w14:paraId="28514564" w14:textId="77777777" w:rsidR="0083631C" w:rsidRPr="00281EE4" w:rsidRDefault="0083631C">
      <w:pPr>
        <w:rPr>
          <w:rFonts w:ascii="Libre Baskerville" w:hAnsi="Libre Baskerville"/>
          <w:b/>
          <w:sz w:val="20"/>
          <w:szCs w:val="20"/>
          <w:lang w:val="en-GB"/>
        </w:rPr>
      </w:pPr>
    </w:p>
    <w:p w14:paraId="3E340A4F"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r w:rsidRPr="00281EE4">
        <w:rPr>
          <w:rFonts w:ascii="Libre Baskerville" w:hAnsi="Libre Baskerville"/>
          <w:iCs/>
          <w:sz w:val="20"/>
          <w:szCs w:val="20"/>
          <w:lang w:val="en-GB"/>
        </w:rPr>
        <w:t>Title:</w:t>
      </w:r>
    </w:p>
    <w:p w14:paraId="6D7C480C"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p>
    <w:p w14:paraId="53E4DBE9"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r w:rsidRPr="00281EE4">
        <w:rPr>
          <w:rFonts w:ascii="Libre Baskerville" w:hAnsi="Libre Baskerville"/>
          <w:iCs/>
          <w:sz w:val="20"/>
          <w:szCs w:val="20"/>
          <w:lang w:val="en-GB"/>
        </w:rPr>
        <w:t xml:space="preserve">Full name: </w:t>
      </w:r>
    </w:p>
    <w:p w14:paraId="0DD554B0"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p>
    <w:p w14:paraId="4C1E8BA6"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r w:rsidRPr="00281EE4">
        <w:rPr>
          <w:rFonts w:ascii="Libre Baskerville" w:hAnsi="Libre Baskerville"/>
          <w:iCs/>
          <w:sz w:val="20"/>
          <w:szCs w:val="20"/>
          <w:lang w:val="en-GB"/>
        </w:rPr>
        <w:t>Institution:</w:t>
      </w:r>
    </w:p>
    <w:p w14:paraId="4AE0437C"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p>
    <w:p w14:paraId="1889C045"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r w:rsidRPr="00281EE4">
        <w:rPr>
          <w:rFonts w:ascii="Libre Baskerville" w:hAnsi="Libre Baskerville"/>
          <w:iCs/>
          <w:sz w:val="20"/>
          <w:szCs w:val="20"/>
          <w:lang w:val="en-GB"/>
        </w:rPr>
        <w:t>Job title:</w:t>
      </w:r>
    </w:p>
    <w:p w14:paraId="77A1D0D5"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p>
    <w:p w14:paraId="15D57D4F"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r w:rsidRPr="00281EE4">
        <w:rPr>
          <w:rFonts w:ascii="Libre Baskerville" w:hAnsi="Libre Baskerville"/>
          <w:iCs/>
          <w:sz w:val="20"/>
          <w:szCs w:val="20"/>
          <w:lang w:val="en-GB"/>
        </w:rPr>
        <w:t>E-mail address:</w:t>
      </w:r>
    </w:p>
    <w:p w14:paraId="3A34F1FA"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p>
    <w:p w14:paraId="1C33D917"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r w:rsidRPr="00281EE4">
        <w:rPr>
          <w:rFonts w:ascii="Libre Baskerville" w:hAnsi="Libre Baskerville"/>
          <w:iCs/>
          <w:sz w:val="20"/>
          <w:szCs w:val="20"/>
          <w:lang w:val="en-GB"/>
        </w:rPr>
        <w:t>Phone number:</w:t>
      </w:r>
      <w:r w:rsidRPr="00281EE4">
        <w:rPr>
          <w:rFonts w:ascii="Libre Baskerville" w:hAnsi="Libre Baskerville"/>
          <w:i/>
          <w:sz w:val="20"/>
          <w:szCs w:val="20"/>
          <w:lang w:val="en-GB"/>
        </w:rPr>
        <w:t xml:space="preserve"> </w:t>
      </w:r>
    </w:p>
    <w:p w14:paraId="67D83FD0" w14:textId="77777777" w:rsidR="00281EE4" w:rsidRPr="00281EE4" w:rsidRDefault="00281EE4" w:rsidP="0083631C">
      <w:pPr>
        <w:widowControl w:val="0"/>
        <w:pBdr>
          <w:top w:val="nil"/>
          <w:left w:val="nil"/>
          <w:bottom w:val="nil"/>
          <w:right w:val="nil"/>
          <w:between w:val="nil"/>
        </w:pBdr>
        <w:spacing w:line="240" w:lineRule="auto"/>
        <w:jc w:val="left"/>
        <w:rPr>
          <w:rFonts w:ascii="Libre Baskerville" w:hAnsi="Libre Baskerville"/>
          <w:i/>
          <w:sz w:val="20"/>
          <w:szCs w:val="20"/>
          <w:lang w:val="en-GB"/>
        </w:rPr>
      </w:pPr>
    </w:p>
    <w:p w14:paraId="67279D9F" w14:textId="77777777" w:rsidR="0003197F" w:rsidRPr="00281EE4" w:rsidRDefault="0003197F" w:rsidP="0083631C">
      <w:pPr>
        <w:widowControl w:val="0"/>
        <w:pBdr>
          <w:top w:val="nil"/>
          <w:left w:val="nil"/>
          <w:bottom w:val="nil"/>
          <w:right w:val="nil"/>
          <w:between w:val="nil"/>
        </w:pBdr>
        <w:spacing w:line="240" w:lineRule="auto"/>
        <w:jc w:val="left"/>
        <w:rPr>
          <w:rFonts w:ascii="Libre Baskerville" w:hAnsi="Libre Baskerville"/>
          <w:i/>
          <w:sz w:val="20"/>
          <w:szCs w:val="20"/>
          <w:lang w:val="en-GB"/>
        </w:rPr>
      </w:pPr>
    </w:p>
    <w:p w14:paraId="19B12F33" w14:textId="2AE00FFD" w:rsidR="0083631C" w:rsidRPr="00281EE4" w:rsidRDefault="0083631C" w:rsidP="0083631C">
      <w:pPr>
        <w:widowControl w:val="0"/>
        <w:spacing w:line="240" w:lineRule="auto"/>
        <w:jc w:val="left"/>
        <w:rPr>
          <w:rFonts w:ascii="Libre Baskerville" w:hAnsi="Libre Baskerville"/>
          <w:b/>
          <w:sz w:val="20"/>
          <w:szCs w:val="20"/>
          <w:lang w:val="en-GB"/>
        </w:rPr>
      </w:pPr>
      <w:r w:rsidRPr="00281EE4">
        <w:rPr>
          <w:rFonts w:ascii="Libre Baskerville" w:hAnsi="Libre Baskerville"/>
          <w:b/>
          <w:sz w:val="20"/>
          <w:szCs w:val="20"/>
          <w:lang w:val="en-GB"/>
        </w:rPr>
        <w:t>Q4: Number of inhabitants</w:t>
      </w:r>
    </w:p>
    <w:p w14:paraId="352B2CFE" w14:textId="77777777" w:rsidR="00375D97" w:rsidRPr="00281EE4" w:rsidRDefault="00375D97" w:rsidP="0083631C">
      <w:pPr>
        <w:widowControl w:val="0"/>
        <w:spacing w:line="240" w:lineRule="auto"/>
        <w:jc w:val="left"/>
        <w:rPr>
          <w:rFonts w:ascii="Libre Baskerville" w:hAnsi="Libre Baskerville"/>
          <w:b/>
          <w:sz w:val="20"/>
          <w:szCs w:val="20"/>
          <w:lang w:val="en-GB"/>
        </w:rPr>
      </w:pPr>
    </w:p>
    <w:p w14:paraId="2E5C4EF6" w14:textId="3D6C6AC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Please provide the latest number of inhabitants living in the applicant’s territory (e.g., if the entire municipality applies for the title, please add the number of inhabitants in the entire municipality, if only one town applies, only add the number of inhabitants living in that town).</w:t>
      </w:r>
    </w:p>
    <w:p w14:paraId="5AFBF3C7" w14:textId="77777777" w:rsidR="00375D97" w:rsidRPr="00281EE4" w:rsidRDefault="00375D97" w:rsidP="0083631C">
      <w:pPr>
        <w:widowControl w:val="0"/>
        <w:pBdr>
          <w:top w:val="nil"/>
          <w:left w:val="nil"/>
          <w:bottom w:val="nil"/>
          <w:right w:val="nil"/>
          <w:between w:val="nil"/>
        </w:pBdr>
        <w:spacing w:line="240" w:lineRule="auto"/>
        <w:jc w:val="left"/>
        <w:rPr>
          <w:rFonts w:ascii="Libre Baskerville" w:hAnsi="Libre Baskerville"/>
          <w:i/>
          <w:sz w:val="20"/>
          <w:szCs w:val="20"/>
          <w:lang w:val="en-GB"/>
        </w:rPr>
      </w:pPr>
    </w:p>
    <w:tbl>
      <w:tblPr>
        <w:tblStyle w:val="TableGrid"/>
        <w:tblW w:w="0" w:type="auto"/>
        <w:tblLook w:val="04A0" w:firstRow="1" w:lastRow="0" w:firstColumn="1" w:lastColumn="0" w:noHBand="0" w:noVBand="1"/>
      </w:tblPr>
      <w:tblGrid>
        <w:gridCol w:w="9019"/>
      </w:tblGrid>
      <w:tr w:rsidR="00375D97" w:rsidRPr="00281EE4" w14:paraId="511879B1" w14:textId="77777777" w:rsidTr="00375D97">
        <w:tc>
          <w:tcPr>
            <w:tcW w:w="9019" w:type="dxa"/>
          </w:tcPr>
          <w:p w14:paraId="1A913E87" w14:textId="77777777" w:rsidR="00375D97" w:rsidRPr="00281EE4" w:rsidRDefault="00375D97" w:rsidP="0083631C">
            <w:pPr>
              <w:widowControl w:val="0"/>
              <w:jc w:val="left"/>
              <w:rPr>
                <w:rFonts w:ascii="Libre Baskerville" w:hAnsi="Libre Baskerville"/>
                <w:iCs/>
                <w:sz w:val="20"/>
                <w:szCs w:val="20"/>
                <w:lang w:val="en-GB"/>
              </w:rPr>
            </w:pPr>
          </w:p>
        </w:tc>
      </w:tr>
    </w:tbl>
    <w:p w14:paraId="18D2D2DA"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
          <w:sz w:val="20"/>
          <w:szCs w:val="20"/>
          <w:lang w:val="en-GB"/>
        </w:rPr>
      </w:pPr>
    </w:p>
    <w:p w14:paraId="62850065" w14:textId="5A99D3A8" w:rsidR="0083631C" w:rsidRPr="00281EE4" w:rsidRDefault="0083631C" w:rsidP="0083631C">
      <w:pPr>
        <w:widowControl w:val="0"/>
        <w:spacing w:line="240" w:lineRule="auto"/>
        <w:jc w:val="left"/>
        <w:rPr>
          <w:rFonts w:ascii="Libre Baskerville" w:hAnsi="Libre Baskerville"/>
          <w:b/>
          <w:sz w:val="20"/>
          <w:szCs w:val="20"/>
          <w:lang w:val="en-GB"/>
        </w:rPr>
      </w:pPr>
      <w:r w:rsidRPr="00281EE4">
        <w:rPr>
          <w:rFonts w:ascii="Libre Baskerville" w:hAnsi="Libre Baskerville"/>
          <w:b/>
          <w:sz w:val="20"/>
          <w:szCs w:val="20"/>
          <w:lang w:val="en-GB"/>
        </w:rPr>
        <w:t>Q5: Please describe shortly the applicant’s background</w:t>
      </w:r>
    </w:p>
    <w:p w14:paraId="7A386009" w14:textId="77777777" w:rsidR="00375D97" w:rsidRPr="00281EE4" w:rsidRDefault="00375D97" w:rsidP="0083631C">
      <w:pPr>
        <w:widowControl w:val="0"/>
        <w:spacing w:line="240" w:lineRule="auto"/>
        <w:jc w:val="left"/>
        <w:rPr>
          <w:rFonts w:ascii="Libre Baskerville" w:hAnsi="Libre Baskerville"/>
          <w:b/>
          <w:sz w:val="20"/>
          <w:szCs w:val="20"/>
          <w:lang w:val="en-GB"/>
        </w:rPr>
      </w:pPr>
    </w:p>
    <w:p w14:paraId="2B315044" w14:textId="5A59BD4E" w:rsidR="0083631C" w:rsidRPr="00281EE4" w:rsidRDefault="0083631C" w:rsidP="0083631C">
      <w:pPr>
        <w:widowControl w:val="0"/>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Please introduce shortly the main demographic, social, economic, and environmental characteristics of your town, city, municipality or region (e.g., is it centrally located or in the periphery, does it have a growing or diminishing population, what is the economic outlook of the area, including unemployment, socio-economic conditions, etc.).</w:t>
      </w:r>
    </w:p>
    <w:p w14:paraId="258B64F7" w14:textId="77777777" w:rsidR="00375D97" w:rsidRPr="00281EE4" w:rsidRDefault="00375D97" w:rsidP="0083631C">
      <w:pPr>
        <w:widowControl w:val="0"/>
        <w:spacing w:line="240" w:lineRule="auto"/>
        <w:jc w:val="left"/>
        <w:rPr>
          <w:rFonts w:ascii="Libre Baskerville" w:hAnsi="Libre Baskerville"/>
          <w:i/>
          <w:sz w:val="20"/>
          <w:szCs w:val="20"/>
          <w:lang w:val="en-GB"/>
        </w:rPr>
      </w:pPr>
    </w:p>
    <w:p w14:paraId="324D82A0" w14:textId="77777777" w:rsidR="00375D97" w:rsidRPr="00281EE4" w:rsidRDefault="00375D97" w:rsidP="00375D97">
      <w:pPr>
        <w:widowControl w:val="0"/>
        <w:pBdr>
          <w:top w:val="nil"/>
          <w:left w:val="nil"/>
          <w:bottom w:val="nil"/>
          <w:right w:val="nil"/>
          <w:between w:val="nil"/>
        </w:pBdr>
        <w:spacing w:line="240" w:lineRule="auto"/>
        <w:jc w:val="left"/>
        <w:rPr>
          <w:rFonts w:ascii="Libre Baskerville" w:hAnsi="Libre Baskerville"/>
          <w:iCs/>
          <w:sz w:val="20"/>
          <w:szCs w:val="20"/>
          <w:lang w:val="en-GB"/>
        </w:rPr>
      </w:pPr>
      <w:r w:rsidRPr="00281EE4">
        <w:rPr>
          <w:rFonts w:ascii="Libre Baskerville" w:hAnsi="Libre Baskerville"/>
          <w:iCs/>
          <w:sz w:val="20"/>
          <w:szCs w:val="20"/>
          <w:lang w:val="en-GB"/>
        </w:rPr>
        <w:t>(Max: 2000 characters with spaces)</w:t>
      </w:r>
    </w:p>
    <w:p w14:paraId="461BE3CA" w14:textId="77777777" w:rsidR="00375D97" w:rsidRPr="00281EE4" w:rsidRDefault="00375D97"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p>
    <w:tbl>
      <w:tblPr>
        <w:tblStyle w:val="TableGrid"/>
        <w:tblW w:w="0" w:type="auto"/>
        <w:tblLook w:val="04A0" w:firstRow="1" w:lastRow="0" w:firstColumn="1" w:lastColumn="0" w:noHBand="0" w:noVBand="1"/>
      </w:tblPr>
      <w:tblGrid>
        <w:gridCol w:w="9019"/>
      </w:tblGrid>
      <w:tr w:rsidR="00375D97" w:rsidRPr="00281EE4" w14:paraId="65FCA662" w14:textId="77777777" w:rsidTr="00375D97">
        <w:tc>
          <w:tcPr>
            <w:tcW w:w="9019" w:type="dxa"/>
          </w:tcPr>
          <w:p w14:paraId="106F9254" w14:textId="77777777" w:rsidR="00375D97" w:rsidRPr="00281EE4" w:rsidRDefault="00375D97" w:rsidP="0083631C">
            <w:pPr>
              <w:widowControl w:val="0"/>
              <w:jc w:val="left"/>
              <w:rPr>
                <w:rFonts w:ascii="Libre Baskerville" w:hAnsi="Libre Baskerville"/>
                <w:iCs/>
                <w:sz w:val="20"/>
                <w:szCs w:val="20"/>
                <w:lang w:val="en-GB"/>
              </w:rPr>
            </w:pPr>
          </w:p>
          <w:p w14:paraId="32B1B1BE" w14:textId="77777777" w:rsidR="00375D97" w:rsidRPr="00281EE4" w:rsidRDefault="00375D97" w:rsidP="0083631C">
            <w:pPr>
              <w:widowControl w:val="0"/>
              <w:jc w:val="left"/>
              <w:rPr>
                <w:rFonts w:ascii="Libre Baskerville" w:hAnsi="Libre Baskerville"/>
                <w:iCs/>
                <w:sz w:val="20"/>
                <w:szCs w:val="20"/>
                <w:lang w:val="en-GB"/>
              </w:rPr>
            </w:pPr>
          </w:p>
        </w:tc>
      </w:tr>
    </w:tbl>
    <w:p w14:paraId="6057348F" w14:textId="77777777" w:rsidR="00375D97" w:rsidRPr="00281EE4" w:rsidRDefault="00375D97"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p>
    <w:p w14:paraId="79700FF7" w14:textId="77777777" w:rsidR="0083631C" w:rsidRPr="00281EE4" w:rsidRDefault="0083631C"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p>
    <w:p w14:paraId="51A02E89" w14:textId="087A08C9" w:rsidR="0083631C" w:rsidRPr="00281EE4" w:rsidRDefault="0083631C" w:rsidP="0083631C">
      <w:pPr>
        <w:widowControl w:val="0"/>
        <w:spacing w:line="240" w:lineRule="auto"/>
        <w:jc w:val="left"/>
        <w:rPr>
          <w:rFonts w:ascii="Libre Baskerville" w:hAnsi="Libre Baskerville"/>
          <w:b/>
          <w:sz w:val="20"/>
          <w:szCs w:val="20"/>
          <w:lang w:val="en-GB"/>
        </w:rPr>
      </w:pPr>
      <w:r w:rsidRPr="00281EE4">
        <w:rPr>
          <w:rFonts w:ascii="Libre Baskerville" w:hAnsi="Libre Baskerville"/>
          <w:b/>
          <w:sz w:val="20"/>
          <w:szCs w:val="20"/>
          <w:lang w:val="en-GB"/>
        </w:rPr>
        <w:t>Q6: Please describe the current state of the Cultural and Creative Sector in your location</w:t>
      </w:r>
    </w:p>
    <w:p w14:paraId="364A5971" w14:textId="77777777" w:rsidR="00375D97" w:rsidRPr="00281EE4" w:rsidRDefault="00375D97" w:rsidP="0083631C">
      <w:pPr>
        <w:widowControl w:val="0"/>
        <w:spacing w:line="240" w:lineRule="auto"/>
        <w:jc w:val="left"/>
        <w:rPr>
          <w:rFonts w:ascii="Libre Baskerville" w:hAnsi="Libre Baskerville"/>
          <w:b/>
          <w:sz w:val="20"/>
          <w:szCs w:val="20"/>
          <w:lang w:val="en-GB"/>
        </w:rPr>
      </w:pPr>
    </w:p>
    <w:p w14:paraId="178F5463" w14:textId="4CAFB759" w:rsidR="0083631C" w:rsidRPr="00281EE4" w:rsidRDefault="0083631C" w:rsidP="0083631C">
      <w:pPr>
        <w:widowControl w:val="0"/>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 xml:space="preserve">Please describe shortly the existing cultural and creative institutions and organisations, creative community (including creators, leaders, and creative entrepreneurs), creative education opportunities, cultural and creative spaces and infrastructure, funding programs and amounts annually dedicated to cultural and creative activities. </w:t>
      </w:r>
    </w:p>
    <w:p w14:paraId="77F418DD" w14:textId="77777777" w:rsidR="00375D97" w:rsidRPr="00281EE4" w:rsidRDefault="00375D97" w:rsidP="0083631C">
      <w:pPr>
        <w:widowControl w:val="0"/>
        <w:spacing w:line="240" w:lineRule="auto"/>
        <w:jc w:val="left"/>
        <w:rPr>
          <w:rFonts w:ascii="Libre Baskerville" w:hAnsi="Libre Baskerville"/>
          <w:i/>
          <w:sz w:val="20"/>
          <w:szCs w:val="20"/>
          <w:lang w:val="en-GB"/>
        </w:rPr>
      </w:pPr>
    </w:p>
    <w:p w14:paraId="2DC5819B" w14:textId="1F29515E" w:rsidR="0083631C" w:rsidRPr="00281EE4" w:rsidRDefault="00375D97"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r w:rsidRPr="00281EE4">
        <w:rPr>
          <w:rFonts w:ascii="Libre Baskerville" w:hAnsi="Libre Baskerville"/>
          <w:iCs/>
          <w:sz w:val="20"/>
          <w:szCs w:val="20"/>
          <w:lang w:val="en-GB"/>
        </w:rPr>
        <w:t>(</w:t>
      </w:r>
      <w:r w:rsidR="0083631C" w:rsidRPr="00281EE4">
        <w:rPr>
          <w:rFonts w:ascii="Libre Baskerville" w:hAnsi="Libre Baskerville"/>
          <w:iCs/>
          <w:sz w:val="20"/>
          <w:szCs w:val="20"/>
          <w:lang w:val="en-GB"/>
        </w:rPr>
        <w:t>Max: 2000 characters with spaces</w:t>
      </w:r>
      <w:r w:rsidRPr="00281EE4">
        <w:rPr>
          <w:rFonts w:ascii="Libre Baskerville" w:hAnsi="Libre Baskerville"/>
          <w:iCs/>
          <w:sz w:val="20"/>
          <w:szCs w:val="20"/>
          <w:lang w:val="en-GB"/>
        </w:rPr>
        <w:t>)</w:t>
      </w:r>
    </w:p>
    <w:p w14:paraId="56D37433" w14:textId="77777777" w:rsidR="00375D97" w:rsidRPr="00281EE4" w:rsidRDefault="00375D97" w:rsidP="0083631C">
      <w:pPr>
        <w:widowControl w:val="0"/>
        <w:pBdr>
          <w:top w:val="nil"/>
          <w:left w:val="nil"/>
          <w:bottom w:val="nil"/>
          <w:right w:val="nil"/>
          <w:between w:val="nil"/>
        </w:pBdr>
        <w:spacing w:line="240" w:lineRule="auto"/>
        <w:jc w:val="left"/>
        <w:rPr>
          <w:rFonts w:ascii="Libre Baskerville" w:hAnsi="Libre Baskerville"/>
          <w:iCs/>
          <w:sz w:val="20"/>
          <w:szCs w:val="20"/>
          <w:lang w:val="en-GB"/>
        </w:rPr>
      </w:pPr>
    </w:p>
    <w:tbl>
      <w:tblPr>
        <w:tblStyle w:val="TableGrid"/>
        <w:tblW w:w="0" w:type="auto"/>
        <w:tblLook w:val="04A0" w:firstRow="1" w:lastRow="0" w:firstColumn="1" w:lastColumn="0" w:noHBand="0" w:noVBand="1"/>
      </w:tblPr>
      <w:tblGrid>
        <w:gridCol w:w="9019"/>
      </w:tblGrid>
      <w:tr w:rsidR="00375D97" w:rsidRPr="00281EE4" w14:paraId="4B867FFC" w14:textId="77777777" w:rsidTr="00375D97">
        <w:tc>
          <w:tcPr>
            <w:tcW w:w="9019" w:type="dxa"/>
          </w:tcPr>
          <w:p w14:paraId="57074035" w14:textId="77777777" w:rsidR="00375D97" w:rsidRPr="00281EE4" w:rsidRDefault="00375D97" w:rsidP="0083631C">
            <w:pPr>
              <w:widowControl w:val="0"/>
              <w:jc w:val="left"/>
              <w:rPr>
                <w:rFonts w:ascii="Libre Baskerville" w:hAnsi="Libre Baskerville"/>
                <w:iCs/>
                <w:sz w:val="20"/>
                <w:szCs w:val="20"/>
                <w:lang w:val="en-GB"/>
              </w:rPr>
            </w:pPr>
          </w:p>
          <w:p w14:paraId="4E19B6CC" w14:textId="77777777" w:rsidR="00375D97" w:rsidRPr="00281EE4" w:rsidRDefault="00375D97" w:rsidP="0083631C">
            <w:pPr>
              <w:widowControl w:val="0"/>
              <w:jc w:val="left"/>
              <w:rPr>
                <w:rFonts w:ascii="Libre Baskerville" w:hAnsi="Libre Baskerville"/>
                <w:iCs/>
                <w:sz w:val="20"/>
                <w:szCs w:val="20"/>
                <w:lang w:val="en-GB"/>
              </w:rPr>
            </w:pPr>
          </w:p>
        </w:tc>
      </w:tr>
    </w:tbl>
    <w:p w14:paraId="2DA0DA6D" w14:textId="77777777" w:rsidR="00C8518A" w:rsidRPr="00281EE4" w:rsidRDefault="00C8518A">
      <w:pPr>
        <w:rPr>
          <w:rFonts w:ascii="Libre Baskerville" w:hAnsi="Libre Baskerville"/>
          <w:b/>
          <w:color w:val="007594"/>
          <w:sz w:val="20"/>
          <w:szCs w:val="20"/>
          <w:lang w:val="en-GB"/>
        </w:rPr>
      </w:pPr>
    </w:p>
    <w:p w14:paraId="306E5EBA" w14:textId="4EB40C87" w:rsidR="004A7D13" w:rsidRPr="00281EE4" w:rsidRDefault="00000000">
      <w:pPr>
        <w:rPr>
          <w:rFonts w:ascii="Libre Baskerville" w:hAnsi="Libre Baskerville"/>
          <w:b/>
          <w:sz w:val="20"/>
          <w:szCs w:val="20"/>
          <w:lang w:val="en-GB"/>
        </w:rPr>
      </w:pPr>
      <w:r w:rsidRPr="00281EE4">
        <w:rPr>
          <w:rFonts w:ascii="Libre Baskerville" w:hAnsi="Libre Baskerville"/>
          <w:b/>
          <w:color w:val="007594"/>
          <w:sz w:val="20"/>
          <w:szCs w:val="20"/>
          <w:lang w:val="en-GB"/>
        </w:rPr>
        <w:t>PART II: Motivation and General Concept</w:t>
      </w:r>
    </w:p>
    <w:p w14:paraId="25D382CA" w14:textId="77777777" w:rsidR="0083631C" w:rsidRPr="00281EE4" w:rsidRDefault="0083631C">
      <w:pPr>
        <w:rPr>
          <w:rFonts w:ascii="Libre Baskerville" w:hAnsi="Libre Baskerville"/>
          <w:b/>
          <w:sz w:val="20"/>
          <w:szCs w:val="20"/>
          <w:lang w:val="en-GB"/>
        </w:rPr>
      </w:pPr>
    </w:p>
    <w:p w14:paraId="7AE50F68" w14:textId="314B3461" w:rsidR="0083631C" w:rsidRPr="00281EE4" w:rsidRDefault="0083631C" w:rsidP="0083631C">
      <w:pPr>
        <w:widowControl w:val="0"/>
        <w:spacing w:line="240" w:lineRule="auto"/>
        <w:jc w:val="left"/>
        <w:rPr>
          <w:rFonts w:ascii="Libre Baskerville" w:hAnsi="Libre Baskerville"/>
          <w:b/>
          <w:sz w:val="20"/>
          <w:szCs w:val="20"/>
          <w:lang w:val="en-GB"/>
        </w:rPr>
      </w:pPr>
      <w:r w:rsidRPr="00281EE4">
        <w:rPr>
          <w:rFonts w:ascii="Libre Baskerville" w:hAnsi="Libre Baskerville"/>
          <w:b/>
          <w:sz w:val="20"/>
          <w:szCs w:val="20"/>
          <w:lang w:val="en-GB"/>
        </w:rPr>
        <w:t>Q7: Why do you want to become the BSR Cultural Pearl?</w:t>
      </w:r>
    </w:p>
    <w:p w14:paraId="63A87941" w14:textId="77777777" w:rsidR="00375D97" w:rsidRPr="00281EE4" w:rsidRDefault="00375D97" w:rsidP="0083631C">
      <w:pPr>
        <w:widowControl w:val="0"/>
        <w:spacing w:line="240" w:lineRule="auto"/>
        <w:jc w:val="left"/>
        <w:rPr>
          <w:rFonts w:ascii="Libre Baskerville" w:hAnsi="Libre Baskerville"/>
          <w:b/>
          <w:sz w:val="20"/>
          <w:szCs w:val="20"/>
          <w:lang w:val="en-GB"/>
        </w:rPr>
      </w:pPr>
    </w:p>
    <w:p w14:paraId="7B9BF45D" w14:textId="2D253120" w:rsidR="0083631C" w:rsidRPr="00281EE4" w:rsidRDefault="0083631C" w:rsidP="0083631C">
      <w:pPr>
        <w:widowControl w:val="0"/>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Please explain the main reasoning for becoming a BSR Cultural Pearl and how did you come to the decision to apply for the title. If you wish to tackle some problems your town, city, municipality or a region is facing, please describe shortly those problems or challenges you hope to address by becoming a BSR Cultural Pearl. These challenges can include both culture specific as well as wider social, economic or environmental issues.</w:t>
      </w:r>
    </w:p>
    <w:p w14:paraId="295F0638" w14:textId="77777777" w:rsidR="00375D97" w:rsidRPr="00281EE4" w:rsidRDefault="00375D97" w:rsidP="0083631C">
      <w:pPr>
        <w:rPr>
          <w:rFonts w:ascii="Libre Baskerville" w:hAnsi="Libre Baskerville"/>
          <w:iCs/>
          <w:sz w:val="20"/>
          <w:szCs w:val="20"/>
          <w:lang w:val="en-GB"/>
        </w:rPr>
      </w:pPr>
    </w:p>
    <w:p w14:paraId="34B8BBAB" w14:textId="3306BB68" w:rsidR="0083631C" w:rsidRPr="00281EE4" w:rsidRDefault="00375D97" w:rsidP="0083631C">
      <w:pPr>
        <w:rPr>
          <w:rFonts w:ascii="Libre Baskerville" w:hAnsi="Libre Baskerville"/>
          <w:iCs/>
          <w:sz w:val="20"/>
          <w:szCs w:val="20"/>
          <w:lang w:val="en-GB"/>
        </w:rPr>
      </w:pPr>
      <w:r w:rsidRPr="00281EE4">
        <w:rPr>
          <w:rFonts w:ascii="Libre Baskerville" w:hAnsi="Libre Baskerville"/>
          <w:iCs/>
          <w:sz w:val="20"/>
          <w:szCs w:val="20"/>
          <w:lang w:val="en-GB"/>
        </w:rPr>
        <w:t>(</w:t>
      </w:r>
      <w:r w:rsidR="0083631C" w:rsidRPr="00281EE4">
        <w:rPr>
          <w:rFonts w:ascii="Libre Baskerville" w:hAnsi="Libre Baskerville"/>
          <w:iCs/>
          <w:sz w:val="20"/>
          <w:szCs w:val="20"/>
          <w:lang w:val="en-GB"/>
        </w:rPr>
        <w:t>Max: 3000 characters with spaces</w:t>
      </w:r>
      <w:r w:rsidRPr="00281EE4">
        <w:rPr>
          <w:rFonts w:ascii="Libre Baskerville" w:hAnsi="Libre Baskerville"/>
          <w:iCs/>
          <w:sz w:val="20"/>
          <w:szCs w:val="20"/>
          <w:lang w:val="en-GB"/>
        </w:rPr>
        <w:t>)</w:t>
      </w:r>
    </w:p>
    <w:p w14:paraId="4858CCF2" w14:textId="77777777" w:rsidR="00375D97" w:rsidRPr="00281EE4" w:rsidRDefault="00375D97" w:rsidP="0083631C">
      <w:pPr>
        <w:rPr>
          <w:rFonts w:ascii="Libre Baskerville" w:hAnsi="Libre Baskerville"/>
          <w:iCs/>
          <w:sz w:val="20"/>
          <w:szCs w:val="20"/>
          <w:lang w:val="en-GB"/>
        </w:rPr>
      </w:pPr>
    </w:p>
    <w:tbl>
      <w:tblPr>
        <w:tblStyle w:val="TableGrid"/>
        <w:tblW w:w="0" w:type="auto"/>
        <w:tblLook w:val="04A0" w:firstRow="1" w:lastRow="0" w:firstColumn="1" w:lastColumn="0" w:noHBand="0" w:noVBand="1"/>
      </w:tblPr>
      <w:tblGrid>
        <w:gridCol w:w="9019"/>
      </w:tblGrid>
      <w:tr w:rsidR="00375D97" w:rsidRPr="00281EE4" w14:paraId="55404467" w14:textId="77777777" w:rsidTr="00375D97">
        <w:tc>
          <w:tcPr>
            <w:tcW w:w="9019" w:type="dxa"/>
          </w:tcPr>
          <w:p w14:paraId="4402287A" w14:textId="77777777" w:rsidR="00375D97" w:rsidRPr="00281EE4" w:rsidRDefault="00375D97" w:rsidP="0083631C">
            <w:pPr>
              <w:rPr>
                <w:rFonts w:ascii="Libre Baskerville" w:hAnsi="Libre Baskerville"/>
                <w:iCs/>
                <w:sz w:val="20"/>
                <w:szCs w:val="20"/>
                <w:lang w:val="en-GB"/>
              </w:rPr>
            </w:pPr>
          </w:p>
          <w:p w14:paraId="772B5A9E" w14:textId="77777777" w:rsidR="00375D97" w:rsidRPr="00281EE4" w:rsidRDefault="00375D97" w:rsidP="0083631C">
            <w:pPr>
              <w:rPr>
                <w:rFonts w:ascii="Libre Baskerville" w:hAnsi="Libre Baskerville"/>
                <w:iCs/>
                <w:sz w:val="20"/>
                <w:szCs w:val="20"/>
                <w:lang w:val="en-GB"/>
              </w:rPr>
            </w:pPr>
          </w:p>
        </w:tc>
      </w:tr>
    </w:tbl>
    <w:p w14:paraId="55366335" w14:textId="77777777" w:rsidR="00375D97" w:rsidRPr="00281EE4" w:rsidRDefault="00375D97" w:rsidP="0083631C">
      <w:pPr>
        <w:rPr>
          <w:rFonts w:ascii="Libre Baskerville" w:hAnsi="Libre Baskerville"/>
          <w:iCs/>
          <w:sz w:val="20"/>
          <w:szCs w:val="20"/>
          <w:lang w:val="en-GB"/>
        </w:rPr>
      </w:pPr>
    </w:p>
    <w:p w14:paraId="369563A1" w14:textId="77777777" w:rsidR="006C538C" w:rsidRDefault="006C538C" w:rsidP="0083631C">
      <w:pPr>
        <w:widowControl w:val="0"/>
        <w:spacing w:line="240" w:lineRule="auto"/>
        <w:jc w:val="left"/>
        <w:rPr>
          <w:rFonts w:ascii="Libre Baskerville" w:hAnsi="Libre Baskerville"/>
          <w:iCs/>
          <w:sz w:val="20"/>
          <w:szCs w:val="20"/>
          <w:lang w:val="en-GB"/>
        </w:rPr>
      </w:pPr>
    </w:p>
    <w:p w14:paraId="182B7694" w14:textId="42F7C6E0" w:rsidR="0083631C" w:rsidRPr="00281EE4" w:rsidRDefault="0083631C" w:rsidP="0083631C">
      <w:pPr>
        <w:widowControl w:val="0"/>
        <w:spacing w:line="240" w:lineRule="auto"/>
        <w:jc w:val="left"/>
        <w:rPr>
          <w:rFonts w:ascii="Libre Baskerville" w:hAnsi="Libre Baskerville"/>
          <w:b/>
          <w:sz w:val="20"/>
          <w:szCs w:val="20"/>
          <w:lang w:val="en-GB"/>
        </w:rPr>
      </w:pPr>
      <w:r w:rsidRPr="00281EE4">
        <w:rPr>
          <w:rFonts w:ascii="Libre Baskerville" w:hAnsi="Libre Baskerville"/>
          <w:b/>
          <w:sz w:val="20"/>
          <w:szCs w:val="20"/>
          <w:lang w:val="en-GB"/>
        </w:rPr>
        <w:t>Q8: As a BSR Cultural Pearl, what would be your approach and what do you plan to do in general?</w:t>
      </w:r>
    </w:p>
    <w:p w14:paraId="39031A2D" w14:textId="77777777" w:rsidR="00375D97" w:rsidRPr="00281EE4" w:rsidRDefault="00375D97" w:rsidP="0083631C">
      <w:pPr>
        <w:widowControl w:val="0"/>
        <w:spacing w:line="240" w:lineRule="auto"/>
        <w:jc w:val="left"/>
        <w:rPr>
          <w:rFonts w:ascii="Libre Baskerville" w:hAnsi="Libre Baskerville"/>
          <w:b/>
          <w:sz w:val="20"/>
          <w:szCs w:val="20"/>
          <w:lang w:val="en-GB"/>
        </w:rPr>
      </w:pPr>
    </w:p>
    <w:p w14:paraId="5670CE00" w14:textId="77777777" w:rsidR="0083631C" w:rsidRPr="00281EE4" w:rsidRDefault="0083631C" w:rsidP="0083631C">
      <w:pPr>
        <w:widowControl w:val="0"/>
        <w:spacing w:line="240" w:lineRule="auto"/>
        <w:jc w:val="left"/>
        <w:rPr>
          <w:rFonts w:ascii="Libre Baskerville" w:hAnsi="Libre Baskerville"/>
          <w:b/>
          <w:sz w:val="20"/>
          <w:szCs w:val="20"/>
          <w:lang w:val="en-GB"/>
        </w:rPr>
      </w:pPr>
      <w:r w:rsidRPr="00281EE4">
        <w:rPr>
          <w:rFonts w:ascii="Libre Baskerville" w:hAnsi="Libre Baskerville"/>
          <w:i/>
          <w:sz w:val="20"/>
          <w:szCs w:val="20"/>
          <w:lang w:val="en-GB"/>
        </w:rPr>
        <w:t>If selected as a BSR Cultural Pearl, please describe shortly the general concept of your proposal:</w:t>
      </w:r>
    </w:p>
    <w:p w14:paraId="409BC5B8" w14:textId="77777777" w:rsidR="0083631C" w:rsidRPr="00281EE4" w:rsidRDefault="0083631C" w:rsidP="0083631C">
      <w:pPr>
        <w:widowControl w:val="0"/>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 xml:space="preserve">- How would you benefit from being part of the BSR Cultural Pearls program? </w:t>
      </w:r>
    </w:p>
    <w:p w14:paraId="32FCF704" w14:textId="77777777" w:rsidR="0083631C" w:rsidRPr="00281EE4" w:rsidRDefault="0083631C" w:rsidP="0083631C">
      <w:pPr>
        <w:widowControl w:val="0"/>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 xml:space="preserve">- How could you apply cross-sectorial solutions (e.g., links to education, environment, innovation, health, etc.) to address challenges and strengthen the social resilience of your place? </w:t>
      </w:r>
    </w:p>
    <w:p w14:paraId="2D9D1FC2" w14:textId="77777777" w:rsidR="0083631C" w:rsidRPr="00281EE4" w:rsidRDefault="0083631C" w:rsidP="0083631C">
      <w:pPr>
        <w:widowControl w:val="0"/>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 What role would cross-border cooperation (e.g., with other BSR Cultural Pearls or partners around the Baltic Sea Region) play in your program?</w:t>
      </w:r>
    </w:p>
    <w:p w14:paraId="210405F9" w14:textId="18A09A7B" w:rsidR="0083631C" w:rsidRPr="00281EE4" w:rsidRDefault="0083631C" w:rsidP="0083631C">
      <w:pPr>
        <w:widowControl w:val="0"/>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 xml:space="preserve">At this point, we do not expect a detailed program nor an action plan, but explanation of key directions you would further elaborate if selected. </w:t>
      </w:r>
    </w:p>
    <w:p w14:paraId="48A73498" w14:textId="77777777" w:rsidR="00707F40" w:rsidRPr="00281EE4" w:rsidRDefault="00707F40" w:rsidP="0083631C">
      <w:pPr>
        <w:rPr>
          <w:rFonts w:ascii="Libre Baskerville" w:hAnsi="Libre Baskerville"/>
          <w:iCs/>
          <w:sz w:val="20"/>
          <w:szCs w:val="20"/>
          <w:lang w:val="en-GB"/>
        </w:rPr>
      </w:pPr>
    </w:p>
    <w:p w14:paraId="6495FC2D" w14:textId="0A6158D0" w:rsidR="0083631C" w:rsidRPr="00281EE4" w:rsidRDefault="00707F40" w:rsidP="0083631C">
      <w:pPr>
        <w:rPr>
          <w:rFonts w:ascii="Libre Baskerville" w:hAnsi="Libre Baskerville"/>
          <w:iCs/>
          <w:sz w:val="20"/>
          <w:szCs w:val="20"/>
          <w:lang w:val="en-GB"/>
        </w:rPr>
      </w:pPr>
      <w:r w:rsidRPr="00281EE4">
        <w:rPr>
          <w:rFonts w:ascii="Libre Baskerville" w:hAnsi="Libre Baskerville"/>
          <w:iCs/>
          <w:sz w:val="20"/>
          <w:szCs w:val="20"/>
          <w:lang w:val="en-GB"/>
        </w:rPr>
        <w:t>(</w:t>
      </w:r>
      <w:r w:rsidR="0083631C" w:rsidRPr="00281EE4">
        <w:rPr>
          <w:rFonts w:ascii="Libre Baskerville" w:hAnsi="Libre Baskerville"/>
          <w:iCs/>
          <w:sz w:val="20"/>
          <w:szCs w:val="20"/>
          <w:lang w:val="en-GB"/>
        </w:rPr>
        <w:t>Max: 3000 characters with spaces</w:t>
      </w:r>
      <w:r w:rsidRPr="00281EE4">
        <w:rPr>
          <w:rFonts w:ascii="Libre Baskerville" w:hAnsi="Libre Baskerville"/>
          <w:iCs/>
          <w:sz w:val="20"/>
          <w:szCs w:val="20"/>
          <w:lang w:val="en-GB"/>
        </w:rPr>
        <w:t>)</w:t>
      </w:r>
    </w:p>
    <w:p w14:paraId="4EE9F687" w14:textId="77777777" w:rsidR="00707F40" w:rsidRPr="00281EE4" w:rsidRDefault="00707F40" w:rsidP="0083631C">
      <w:pPr>
        <w:rPr>
          <w:rFonts w:ascii="Libre Baskerville" w:hAnsi="Libre Baskerville"/>
          <w:iCs/>
          <w:sz w:val="20"/>
          <w:szCs w:val="20"/>
          <w:lang w:val="en-GB"/>
        </w:rPr>
      </w:pPr>
    </w:p>
    <w:tbl>
      <w:tblPr>
        <w:tblStyle w:val="TableGrid"/>
        <w:tblW w:w="0" w:type="auto"/>
        <w:tblLook w:val="04A0" w:firstRow="1" w:lastRow="0" w:firstColumn="1" w:lastColumn="0" w:noHBand="0" w:noVBand="1"/>
      </w:tblPr>
      <w:tblGrid>
        <w:gridCol w:w="9019"/>
      </w:tblGrid>
      <w:tr w:rsidR="00707F40" w:rsidRPr="00281EE4" w14:paraId="02A44C60" w14:textId="77777777" w:rsidTr="00707F40">
        <w:tc>
          <w:tcPr>
            <w:tcW w:w="9019" w:type="dxa"/>
          </w:tcPr>
          <w:p w14:paraId="0BDDFD8C" w14:textId="77777777" w:rsidR="00707F40" w:rsidRPr="00281EE4" w:rsidRDefault="00707F40" w:rsidP="0083631C">
            <w:pPr>
              <w:rPr>
                <w:rFonts w:ascii="Libre Baskerville" w:hAnsi="Libre Baskerville"/>
                <w:iCs/>
                <w:sz w:val="20"/>
                <w:szCs w:val="20"/>
                <w:lang w:val="en-GB"/>
              </w:rPr>
            </w:pPr>
          </w:p>
          <w:p w14:paraId="1DA5F492" w14:textId="77777777" w:rsidR="00707F40" w:rsidRPr="00281EE4" w:rsidRDefault="00707F40" w:rsidP="0083631C">
            <w:pPr>
              <w:rPr>
                <w:rFonts w:ascii="Libre Baskerville" w:hAnsi="Libre Baskerville"/>
                <w:iCs/>
                <w:sz w:val="20"/>
                <w:szCs w:val="20"/>
                <w:lang w:val="en-GB"/>
              </w:rPr>
            </w:pPr>
          </w:p>
        </w:tc>
      </w:tr>
    </w:tbl>
    <w:p w14:paraId="18F9BF99" w14:textId="77777777" w:rsidR="00707F40" w:rsidRPr="00281EE4" w:rsidRDefault="00707F40" w:rsidP="0083631C">
      <w:pPr>
        <w:rPr>
          <w:rFonts w:ascii="Libre Baskerville" w:hAnsi="Libre Baskerville"/>
          <w:iCs/>
          <w:sz w:val="20"/>
          <w:szCs w:val="20"/>
          <w:lang w:val="en-GB"/>
        </w:rPr>
      </w:pPr>
    </w:p>
    <w:p w14:paraId="0F149C45" w14:textId="77777777" w:rsidR="0083631C" w:rsidRPr="00281EE4" w:rsidRDefault="0083631C" w:rsidP="0083631C">
      <w:pPr>
        <w:rPr>
          <w:rFonts w:ascii="Libre Baskerville" w:hAnsi="Libre Baskerville"/>
          <w:iCs/>
          <w:sz w:val="20"/>
          <w:szCs w:val="20"/>
          <w:lang w:val="en-GB"/>
        </w:rPr>
      </w:pPr>
    </w:p>
    <w:p w14:paraId="76FFF140" w14:textId="31AFF6EE" w:rsidR="0083631C" w:rsidRPr="00281EE4" w:rsidRDefault="0083631C" w:rsidP="0083631C">
      <w:pPr>
        <w:widowControl w:val="0"/>
        <w:spacing w:line="240" w:lineRule="auto"/>
        <w:jc w:val="left"/>
        <w:rPr>
          <w:rFonts w:ascii="Libre Baskerville" w:hAnsi="Libre Baskerville"/>
          <w:b/>
          <w:sz w:val="20"/>
          <w:szCs w:val="20"/>
          <w:lang w:val="en-GB"/>
        </w:rPr>
      </w:pPr>
      <w:r w:rsidRPr="00281EE4">
        <w:rPr>
          <w:rFonts w:ascii="Libre Baskerville" w:hAnsi="Libre Baskerville"/>
          <w:b/>
          <w:sz w:val="20"/>
          <w:szCs w:val="20"/>
          <w:lang w:val="en-GB"/>
        </w:rPr>
        <w:t>Q9: Please bring few examples of possible projects or initiatives you plan to implement if selected as a BSR Cultural Pearl?</w:t>
      </w:r>
    </w:p>
    <w:p w14:paraId="2AF41B7E" w14:textId="77777777" w:rsidR="00707F40" w:rsidRPr="00281EE4" w:rsidRDefault="00707F40" w:rsidP="0083631C">
      <w:pPr>
        <w:widowControl w:val="0"/>
        <w:spacing w:line="240" w:lineRule="auto"/>
        <w:jc w:val="left"/>
        <w:rPr>
          <w:rFonts w:ascii="Libre Baskerville" w:hAnsi="Libre Baskerville"/>
          <w:b/>
          <w:sz w:val="20"/>
          <w:szCs w:val="20"/>
          <w:lang w:val="en-GB"/>
        </w:rPr>
      </w:pPr>
    </w:p>
    <w:p w14:paraId="011F7690" w14:textId="46A0D48D" w:rsidR="0083631C" w:rsidRPr="00281EE4" w:rsidRDefault="0083631C" w:rsidP="0083631C">
      <w:pPr>
        <w:widowControl w:val="0"/>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 xml:space="preserve">In addition to general concept, do you already know some possible projects, events, or other initiatives (both launching new or developing existing ones) you would include in your program? These can be initial ideas or thoughts, which will be developed further during the second phase of application. Please share short introduction to 2-3 possible project ideas, if available. </w:t>
      </w:r>
    </w:p>
    <w:p w14:paraId="1E6E49B0" w14:textId="77777777" w:rsidR="00707F40" w:rsidRPr="00281EE4" w:rsidRDefault="00707F40" w:rsidP="0083631C">
      <w:pPr>
        <w:rPr>
          <w:rFonts w:ascii="Libre Baskerville" w:hAnsi="Libre Baskerville"/>
          <w:iCs/>
          <w:sz w:val="20"/>
          <w:szCs w:val="20"/>
          <w:lang w:val="en-GB"/>
        </w:rPr>
      </w:pPr>
    </w:p>
    <w:p w14:paraId="4F489053" w14:textId="118DB348" w:rsidR="0083631C" w:rsidRPr="00281EE4" w:rsidRDefault="00707F40" w:rsidP="0083631C">
      <w:pPr>
        <w:rPr>
          <w:rFonts w:ascii="Libre Baskerville" w:hAnsi="Libre Baskerville"/>
          <w:iCs/>
          <w:sz w:val="20"/>
          <w:szCs w:val="20"/>
          <w:lang w:val="en-GB"/>
        </w:rPr>
      </w:pPr>
      <w:r w:rsidRPr="00281EE4">
        <w:rPr>
          <w:rFonts w:ascii="Libre Baskerville" w:hAnsi="Libre Baskerville"/>
          <w:iCs/>
          <w:sz w:val="20"/>
          <w:szCs w:val="20"/>
          <w:lang w:val="en-GB"/>
        </w:rPr>
        <w:t>(</w:t>
      </w:r>
      <w:r w:rsidR="0083631C" w:rsidRPr="00281EE4">
        <w:rPr>
          <w:rFonts w:ascii="Libre Baskerville" w:hAnsi="Libre Baskerville"/>
          <w:iCs/>
          <w:sz w:val="20"/>
          <w:szCs w:val="20"/>
          <w:lang w:val="en-GB"/>
        </w:rPr>
        <w:t>Max: 2000 characters with spaces</w:t>
      </w:r>
      <w:r w:rsidRPr="00281EE4">
        <w:rPr>
          <w:rFonts w:ascii="Libre Baskerville" w:hAnsi="Libre Baskerville"/>
          <w:iCs/>
          <w:sz w:val="20"/>
          <w:szCs w:val="20"/>
          <w:lang w:val="en-GB"/>
        </w:rPr>
        <w:t>)</w:t>
      </w:r>
    </w:p>
    <w:p w14:paraId="02E7ED9E" w14:textId="77777777" w:rsidR="0083631C" w:rsidRPr="00281EE4" w:rsidRDefault="0083631C" w:rsidP="0083631C">
      <w:pPr>
        <w:rPr>
          <w:rFonts w:ascii="Libre Baskerville" w:hAnsi="Libre Baskerville"/>
          <w:iCs/>
          <w:sz w:val="20"/>
          <w:szCs w:val="20"/>
          <w:lang w:val="en-GB"/>
        </w:rPr>
      </w:pPr>
    </w:p>
    <w:tbl>
      <w:tblPr>
        <w:tblStyle w:val="TableGrid"/>
        <w:tblW w:w="0" w:type="auto"/>
        <w:tblLook w:val="04A0" w:firstRow="1" w:lastRow="0" w:firstColumn="1" w:lastColumn="0" w:noHBand="0" w:noVBand="1"/>
      </w:tblPr>
      <w:tblGrid>
        <w:gridCol w:w="9019"/>
      </w:tblGrid>
      <w:tr w:rsidR="00707F40" w:rsidRPr="00281EE4" w14:paraId="744E166D" w14:textId="77777777" w:rsidTr="00707F40">
        <w:tc>
          <w:tcPr>
            <w:tcW w:w="9019" w:type="dxa"/>
          </w:tcPr>
          <w:p w14:paraId="2E1352D8" w14:textId="77777777" w:rsidR="00707F40" w:rsidRPr="00281EE4" w:rsidRDefault="00707F40" w:rsidP="0083631C">
            <w:pPr>
              <w:rPr>
                <w:rFonts w:ascii="Libre Baskerville" w:hAnsi="Libre Baskerville"/>
                <w:iCs/>
                <w:sz w:val="20"/>
                <w:szCs w:val="20"/>
                <w:lang w:val="en-GB"/>
              </w:rPr>
            </w:pPr>
          </w:p>
          <w:p w14:paraId="34B73A8E" w14:textId="77777777" w:rsidR="00707F40" w:rsidRPr="00281EE4" w:rsidRDefault="00707F40" w:rsidP="0083631C">
            <w:pPr>
              <w:rPr>
                <w:rFonts w:ascii="Libre Baskerville" w:hAnsi="Libre Baskerville"/>
                <w:iCs/>
                <w:sz w:val="20"/>
                <w:szCs w:val="20"/>
                <w:lang w:val="en-GB"/>
              </w:rPr>
            </w:pPr>
          </w:p>
        </w:tc>
      </w:tr>
    </w:tbl>
    <w:p w14:paraId="4227F928" w14:textId="77777777" w:rsidR="00707F40" w:rsidRPr="00281EE4" w:rsidRDefault="00707F40" w:rsidP="0083631C">
      <w:pPr>
        <w:rPr>
          <w:rFonts w:ascii="Libre Baskerville" w:hAnsi="Libre Baskerville"/>
          <w:iCs/>
          <w:sz w:val="20"/>
          <w:szCs w:val="20"/>
          <w:lang w:val="en-GB"/>
        </w:rPr>
      </w:pPr>
    </w:p>
    <w:p w14:paraId="723BE5A7" w14:textId="77777777" w:rsidR="004A7D13" w:rsidRPr="00281EE4" w:rsidRDefault="004A7D13">
      <w:pPr>
        <w:rPr>
          <w:rFonts w:ascii="Libre Baskerville" w:hAnsi="Libre Baskerville"/>
          <w:sz w:val="20"/>
          <w:szCs w:val="20"/>
          <w:lang w:val="en-GB"/>
        </w:rPr>
      </w:pPr>
    </w:p>
    <w:p w14:paraId="600BDEE3" w14:textId="77777777" w:rsidR="00707F40" w:rsidRPr="00281EE4" w:rsidRDefault="00707F40">
      <w:pPr>
        <w:rPr>
          <w:rFonts w:ascii="Libre Baskerville" w:hAnsi="Libre Baskerville"/>
          <w:sz w:val="20"/>
          <w:szCs w:val="20"/>
          <w:lang w:val="en-GB"/>
        </w:rPr>
      </w:pPr>
    </w:p>
    <w:p w14:paraId="7EE63924" w14:textId="77777777" w:rsidR="004A7D13" w:rsidRPr="00281EE4" w:rsidRDefault="00000000">
      <w:pPr>
        <w:rPr>
          <w:rFonts w:ascii="Libre Baskerville" w:hAnsi="Libre Baskerville"/>
          <w:b/>
          <w:color w:val="007594"/>
          <w:sz w:val="20"/>
          <w:szCs w:val="20"/>
          <w:lang w:val="en-GB"/>
        </w:rPr>
      </w:pPr>
      <w:r w:rsidRPr="00281EE4">
        <w:rPr>
          <w:rFonts w:ascii="Libre Baskerville" w:hAnsi="Libre Baskerville"/>
          <w:b/>
          <w:color w:val="007594"/>
          <w:sz w:val="20"/>
          <w:szCs w:val="20"/>
          <w:lang w:val="en-GB"/>
        </w:rPr>
        <w:t>PART III: Process and engagement</w:t>
      </w:r>
    </w:p>
    <w:p w14:paraId="612B2106" w14:textId="77777777" w:rsidR="004A7D13" w:rsidRPr="00281EE4" w:rsidRDefault="004A7D13">
      <w:pPr>
        <w:rPr>
          <w:rFonts w:ascii="Libre Baskerville" w:hAnsi="Libre Baskerville"/>
          <w:sz w:val="20"/>
          <w:szCs w:val="20"/>
          <w:lang w:val="en-GB"/>
        </w:rPr>
      </w:pPr>
    </w:p>
    <w:p w14:paraId="4CA52D5A" w14:textId="45A7FF9E" w:rsidR="0083631C" w:rsidRPr="00281EE4" w:rsidRDefault="0083631C" w:rsidP="0083631C">
      <w:pPr>
        <w:widowControl w:val="0"/>
        <w:spacing w:line="240" w:lineRule="auto"/>
        <w:jc w:val="left"/>
        <w:rPr>
          <w:rFonts w:ascii="Libre Baskerville" w:hAnsi="Libre Baskerville"/>
          <w:b/>
          <w:sz w:val="20"/>
          <w:szCs w:val="20"/>
          <w:lang w:val="en-GB"/>
        </w:rPr>
      </w:pPr>
      <w:r w:rsidRPr="00281EE4">
        <w:rPr>
          <w:rFonts w:ascii="Libre Baskerville" w:hAnsi="Libre Baskerville"/>
          <w:b/>
          <w:sz w:val="20"/>
          <w:szCs w:val="20"/>
          <w:lang w:val="en-GB"/>
        </w:rPr>
        <w:t>Q10: Who will be involved in the Core Team of the application and planning process?</w:t>
      </w:r>
    </w:p>
    <w:p w14:paraId="3FAEE5F9" w14:textId="77777777" w:rsidR="00707F40" w:rsidRPr="00281EE4" w:rsidRDefault="00707F40" w:rsidP="0083631C">
      <w:pPr>
        <w:widowControl w:val="0"/>
        <w:spacing w:line="240" w:lineRule="auto"/>
        <w:jc w:val="left"/>
        <w:rPr>
          <w:rFonts w:ascii="Libre Baskerville" w:hAnsi="Libre Baskerville"/>
          <w:b/>
          <w:sz w:val="20"/>
          <w:szCs w:val="20"/>
          <w:lang w:val="en-GB"/>
        </w:rPr>
      </w:pPr>
    </w:p>
    <w:p w14:paraId="102EE322" w14:textId="5906230B" w:rsidR="0083631C" w:rsidRPr="00281EE4" w:rsidRDefault="0083631C" w:rsidP="0083631C">
      <w:pPr>
        <w:widowControl w:val="0"/>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Please describe shortly who belongs (or will belong) to your application’s Core Team? In particular, please explain how you have engaged (or how you will engage) colleagues from other departments or sectors (e.g., representatives from economy and tourism, education and youth, social affairs, urban planning, environment, etc.) in the planning process.</w:t>
      </w:r>
    </w:p>
    <w:p w14:paraId="6A4AC895" w14:textId="77777777" w:rsidR="00707F40" w:rsidRPr="00281EE4" w:rsidRDefault="00707F40" w:rsidP="0083631C">
      <w:pPr>
        <w:rPr>
          <w:rFonts w:ascii="Libre Baskerville" w:hAnsi="Libre Baskerville"/>
          <w:iCs/>
          <w:sz w:val="20"/>
          <w:szCs w:val="20"/>
          <w:lang w:val="en-GB"/>
        </w:rPr>
      </w:pPr>
    </w:p>
    <w:p w14:paraId="0E6FA696" w14:textId="13DDC78F" w:rsidR="0083631C" w:rsidRPr="00281EE4" w:rsidRDefault="00707F40" w:rsidP="0083631C">
      <w:pPr>
        <w:rPr>
          <w:rFonts w:ascii="Libre Baskerville" w:hAnsi="Libre Baskerville"/>
          <w:iCs/>
          <w:sz w:val="20"/>
          <w:szCs w:val="20"/>
          <w:lang w:val="en-GB"/>
        </w:rPr>
      </w:pPr>
      <w:r w:rsidRPr="00281EE4">
        <w:rPr>
          <w:rFonts w:ascii="Libre Baskerville" w:hAnsi="Libre Baskerville"/>
          <w:iCs/>
          <w:sz w:val="20"/>
          <w:szCs w:val="20"/>
          <w:lang w:val="en-GB"/>
        </w:rPr>
        <w:t>(</w:t>
      </w:r>
      <w:r w:rsidR="0083631C" w:rsidRPr="00281EE4">
        <w:rPr>
          <w:rFonts w:ascii="Libre Baskerville" w:hAnsi="Libre Baskerville"/>
          <w:iCs/>
          <w:sz w:val="20"/>
          <w:szCs w:val="20"/>
          <w:lang w:val="en-GB"/>
        </w:rPr>
        <w:t>Max: 1500 characters with spaces</w:t>
      </w:r>
      <w:r w:rsidRPr="00281EE4">
        <w:rPr>
          <w:rFonts w:ascii="Libre Baskerville" w:hAnsi="Libre Baskerville"/>
          <w:iCs/>
          <w:sz w:val="20"/>
          <w:szCs w:val="20"/>
          <w:lang w:val="en-GB"/>
        </w:rPr>
        <w:t>)</w:t>
      </w:r>
    </w:p>
    <w:p w14:paraId="67079A44" w14:textId="77777777" w:rsidR="00707F40" w:rsidRPr="00281EE4" w:rsidRDefault="00707F40" w:rsidP="0083631C">
      <w:pPr>
        <w:rPr>
          <w:rFonts w:ascii="Libre Baskerville" w:hAnsi="Libre Baskerville"/>
          <w:iCs/>
          <w:sz w:val="20"/>
          <w:szCs w:val="20"/>
          <w:lang w:val="en-GB"/>
        </w:rPr>
      </w:pPr>
    </w:p>
    <w:tbl>
      <w:tblPr>
        <w:tblStyle w:val="TableGrid"/>
        <w:tblW w:w="0" w:type="auto"/>
        <w:tblLook w:val="04A0" w:firstRow="1" w:lastRow="0" w:firstColumn="1" w:lastColumn="0" w:noHBand="0" w:noVBand="1"/>
      </w:tblPr>
      <w:tblGrid>
        <w:gridCol w:w="9019"/>
      </w:tblGrid>
      <w:tr w:rsidR="00707F40" w:rsidRPr="00281EE4" w14:paraId="5D1E178E" w14:textId="77777777" w:rsidTr="00707F40">
        <w:tc>
          <w:tcPr>
            <w:tcW w:w="9019" w:type="dxa"/>
          </w:tcPr>
          <w:p w14:paraId="069395C9" w14:textId="77777777" w:rsidR="00707F40" w:rsidRPr="00281EE4" w:rsidRDefault="00707F40" w:rsidP="0083631C">
            <w:pPr>
              <w:rPr>
                <w:rFonts w:ascii="Libre Baskerville" w:hAnsi="Libre Baskerville"/>
                <w:iCs/>
                <w:sz w:val="20"/>
                <w:szCs w:val="20"/>
                <w:lang w:val="en-GB"/>
              </w:rPr>
            </w:pPr>
          </w:p>
          <w:p w14:paraId="79D435BA" w14:textId="77777777" w:rsidR="00707F40" w:rsidRPr="00281EE4" w:rsidRDefault="00707F40" w:rsidP="0083631C">
            <w:pPr>
              <w:rPr>
                <w:rFonts w:ascii="Libre Baskerville" w:hAnsi="Libre Baskerville"/>
                <w:iCs/>
                <w:sz w:val="20"/>
                <w:szCs w:val="20"/>
                <w:lang w:val="en-GB"/>
              </w:rPr>
            </w:pPr>
          </w:p>
        </w:tc>
      </w:tr>
    </w:tbl>
    <w:p w14:paraId="4716219D" w14:textId="77777777" w:rsidR="00707F40" w:rsidRPr="00281EE4" w:rsidRDefault="00707F40" w:rsidP="0083631C">
      <w:pPr>
        <w:rPr>
          <w:rFonts w:ascii="Libre Baskerville" w:hAnsi="Libre Baskerville"/>
          <w:iCs/>
          <w:sz w:val="20"/>
          <w:szCs w:val="20"/>
          <w:lang w:val="en-GB"/>
        </w:rPr>
      </w:pPr>
    </w:p>
    <w:p w14:paraId="73D33E40" w14:textId="77777777" w:rsidR="0083631C" w:rsidRPr="00281EE4" w:rsidRDefault="0083631C" w:rsidP="0083631C">
      <w:pPr>
        <w:rPr>
          <w:rFonts w:ascii="Libre Baskerville" w:hAnsi="Libre Baskerville"/>
          <w:iCs/>
          <w:sz w:val="20"/>
          <w:szCs w:val="20"/>
          <w:lang w:val="en-GB"/>
        </w:rPr>
      </w:pPr>
    </w:p>
    <w:p w14:paraId="310E5AE3" w14:textId="77777777" w:rsidR="00C8518A" w:rsidRDefault="00C8518A" w:rsidP="0083631C">
      <w:pPr>
        <w:widowControl w:val="0"/>
        <w:spacing w:line="240" w:lineRule="auto"/>
        <w:jc w:val="left"/>
        <w:rPr>
          <w:rFonts w:ascii="Libre Baskerville" w:hAnsi="Libre Baskerville"/>
          <w:b/>
          <w:sz w:val="20"/>
          <w:szCs w:val="20"/>
          <w:lang w:val="en-GB"/>
        </w:rPr>
      </w:pPr>
    </w:p>
    <w:p w14:paraId="185B2B4D" w14:textId="24281730" w:rsidR="0083631C" w:rsidRPr="00281EE4" w:rsidRDefault="0083631C" w:rsidP="0083631C">
      <w:pPr>
        <w:widowControl w:val="0"/>
        <w:spacing w:line="240" w:lineRule="auto"/>
        <w:jc w:val="left"/>
        <w:rPr>
          <w:rFonts w:ascii="Libre Baskerville" w:hAnsi="Libre Baskerville"/>
          <w:b/>
          <w:sz w:val="20"/>
          <w:szCs w:val="20"/>
          <w:lang w:val="en-GB"/>
        </w:rPr>
      </w:pPr>
      <w:r w:rsidRPr="00281EE4">
        <w:rPr>
          <w:rFonts w:ascii="Libre Baskerville" w:hAnsi="Libre Baskerville"/>
          <w:b/>
          <w:sz w:val="20"/>
          <w:szCs w:val="20"/>
          <w:lang w:val="en-GB"/>
        </w:rPr>
        <w:t xml:space="preserve">Q11: Please describe the key stakeholders and societal groups you would like to engage if you become the BSR Cultural Pearl. </w:t>
      </w:r>
    </w:p>
    <w:p w14:paraId="57978AB2" w14:textId="77777777" w:rsidR="00707F40" w:rsidRPr="00281EE4" w:rsidRDefault="00707F40" w:rsidP="0083631C">
      <w:pPr>
        <w:widowControl w:val="0"/>
        <w:spacing w:line="240" w:lineRule="auto"/>
        <w:jc w:val="left"/>
        <w:rPr>
          <w:rFonts w:ascii="Libre Baskerville" w:hAnsi="Libre Baskerville"/>
          <w:b/>
          <w:sz w:val="20"/>
          <w:szCs w:val="20"/>
          <w:lang w:val="en-GB"/>
        </w:rPr>
      </w:pPr>
    </w:p>
    <w:p w14:paraId="13616A82" w14:textId="3E0A5A6C" w:rsidR="0083631C" w:rsidRPr="00281EE4" w:rsidRDefault="0083631C" w:rsidP="0083631C">
      <w:pPr>
        <w:widowControl w:val="0"/>
        <w:spacing w:line="240" w:lineRule="auto"/>
        <w:jc w:val="left"/>
        <w:rPr>
          <w:rFonts w:ascii="Libre Baskerville" w:hAnsi="Libre Baskerville"/>
          <w:i/>
          <w:sz w:val="20"/>
          <w:szCs w:val="20"/>
          <w:lang w:val="en-GB"/>
        </w:rPr>
      </w:pPr>
      <w:r w:rsidRPr="00281EE4">
        <w:rPr>
          <w:rFonts w:ascii="Libre Baskerville" w:hAnsi="Libre Baskerville"/>
          <w:i/>
          <w:sz w:val="20"/>
          <w:szCs w:val="20"/>
          <w:lang w:val="en-GB"/>
        </w:rPr>
        <w:t>If selected as a BSR Cultural Pearl, how do you plan to engage various groups (e.g., non-governmental organisations, business community, children and youth, elderly, people with special needs, minorities, etc.) in the program?</w:t>
      </w:r>
    </w:p>
    <w:p w14:paraId="7A0ECE21" w14:textId="77777777" w:rsidR="00707F40" w:rsidRPr="00281EE4" w:rsidRDefault="00707F40" w:rsidP="0083631C">
      <w:pPr>
        <w:rPr>
          <w:rFonts w:ascii="Libre Baskerville" w:hAnsi="Libre Baskerville"/>
          <w:iCs/>
          <w:sz w:val="20"/>
          <w:szCs w:val="20"/>
          <w:lang w:val="en-GB"/>
        </w:rPr>
      </w:pPr>
    </w:p>
    <w:p w14:paraId="7014AE4A" w14:textId="714BF3A5" w:rsidR="0083631C" w:rsidRPr="00281EE4" w:rsidRDefault="00707F40" w:rsidP="0083631C">
      <w:pPr>
        <w:rPr>
          <w:rFonts w:ascii="Libre Baskerville" w:hAnsi="Libre Baskerville"/>
          <w:iCs/>
          <w:sz w:val="20"/>
          <w:szCs w:val="20"/>
          <w:lang w:val="en-GB"/>
        </w:rPr>
      </w:pPr>
      <w:r w:rsidRPr="00281EE4">
        <w:rPr>
          <w:rFonts w:ascii="Libre Baskerville" w:hAnsi="Libre Baskerville"/>
          <w:iCs/>
          <w:sz w:val="20"/>
          <w:szCs w:val="20"/>
          <w:lang w:val="en-GB"/>
        </w:rPr>
        <w:t>(</w:t>
      </w:r>
      <w:r w:rsidR="0083631C" w:rsidRPr="00281EE4">
        <w:rPr>
          <w:rFonts w:ascii="Libre Baskerville" w:hAnsi="Libre Baskerville"/>
          <w:iCs/>
          <w:sz w:val="20"/>
          <w:szCs w:val="20"/>
          <w:lang w:val="en-GB"/>
        </w:rPr>
        <w:t>Max: 1500 characters with spaces</w:t>
      </w:r>
      <w:r w:rsidRPr="00281EE4">
        <w:rPr>
          <w:rFonts w:ascii="Libre Baskerville" w:hAnsi="Libre Baskerville"/>
          <w:iCs/>
          <w:sz w:val="20"/>
          <w:szCs w:val="20"/>
          <w:lang w:val="en-GB"/>
        </w:rPr>
        <w:t>)</w:t>
      </w:r>
    </w:p>
    <w:p w14:paraId="22F60A44" w14:textId="77777777" w:rsidR="0083631C" w:rsidRPr="00281EE4" w:rsidRDefault="0083631C" w:rsidP="0083631C">
      <w:pPr>
        <w:rPr>
          <w:rFonts w:ascii="Libre Baskerville" w:hAnsi="Libre Baskerville"/>
          <w:iCs/>
          <w:sz w:val="20"/>
          <w:szCs w:val="20"/>
          <w:lang w:val="en-GB"/>
        </w:rPr>
      </w:pPr>
    </w:p>
    <w:tbl>
      <w:tblPr>
        <w:tblStyle w:val="TableGrid"/>
        <w:tblW w:w="0" w:type="auto"/>
        <w:tblLook w:val="04A0" w:firstRow="1" w:lastRow="0" w:firstColumn="1" w:lastColumn="0" w:noHBand="0" w:noVBand="1"/>
      </w:tblPr>
      <w:tblGrid>
        <w:gridCol w:w="9019"/>
      </w:tblGrid>
      <w:tr w:rsidR="00707F40" w:rsidRPr="00281EE4" w14:paraId="51C58E36" w14:textId="77777777" w:rsidTr="00707F40">
        <w:tc>
          <w:tcPr>
            <w:tcW w:w="9019" w:type="dxa"/>
          </w:tcPr>
          <w:p w14:paraId="0D7824EC" w14:textId="77777777" w:rsidR="00707F40" w:rsidRPr="00281EE4" w:rsidRDefault="00707F40" w:rsidP="0083631C">
            <w:pPr>
              <w:rPr>
                <w:rFonts w:ascii="Libre Baskerville" w:hAnsi="Libre Baskerville"/>
                <w:iCs/>
                <w:sz w:val="20"/>
                <w:szCs w:val="20"/>
                <w:lang w:val="en-GB"/>
              </w:rPr>
            </w:pPr>
          </w:p>
          <w:p w14:paraId="66291989" w14:textId="77777777" w:rsidR="00707F40" w:rsidRPr="00281EE4" w:rsidRDefault="00707F40" w:rsidP="0083631C">
            <w:pPr>
              <w:rPr>
                <w:rFonts w:ascii="Libre Baskerville" w:hAnsi="Libre Baskerville"/>
                <w:iCs/>
                <w:sz w:val="20"/>
                <w:szCs w:val="20"/>
                <w:lang w:val="en-GB"/>
              </w:rPr>
            </w:pPr>
          </w:p>
        </w:tc>
      </w:tr>
    </w:tbl>
    <w:p w14:paraId="76900840" w14:textId="77777777" w:rsidR="00707F40" w:rsidRPr="00281EE4" w:rsidRDefault="00707F40" w:rsidP="0083631C">
      <w:pPr>
        <w:rPr>
          <w:rFonts w:ascii="Libre Baskerville" w:hAnsi="Libre Baskerville"/>
          <w:iCs/>
          <w:sz w:val="20"/>
          <w:szCs w:val="20"/>
          <w:lang w:val="en-GB"/>
        </w:rPr>
      </w:pPr>
    </w:p>
    <w:p w14:paraId="53B8DC89" w14:textId="2BCCAD5E" w:rsidR="004A7D13" w:rsidRPr="00281EE4" w:rsidRDefault="004A7D13" w:rsidP="006F77A8">
      <w:pPr>
        <w:rPr>
          <w:rFonts w:ascii="Libre Baskerville" w:hAnsi="Libre Baskerville"/>
          <w:sz w:val="20"/>
          <w:szCs w:val="20"/>
          <w:lang w:val="en-GB"/>
        </w:rPr>
      </w:pPr>
    </w:p>
    <w:sectPr w:rsidR="004A7D13" w:rsidRPr="00281EE4">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C4E9" w14:textId="77777777" w:rsidR="00C4414A" w:rsidRDefault="00C4414A">
      <w:pPr>
        <w:spacing w:line="240" w:lineRule="auto"/>
      </w:pPr>
      <w:r>
        <w:separator/>
      </w:r>
    </w:p>
  </w:endnote>
  <w:endnote w:type="continuationSeparator" w:id="0">
    <w:p w14:paraId="6B6B8816" w14:textId="77777777" w:rsidR="00C4414A" w:rsidRDefault="00C44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ahoma"/>
    <w:charset w:val="00"/>
    <w:family w:val="auto"/>
    <w:pitch w:val="default"/>
  </w:font>
  <w:font w:name="Proxima Nova Extrabold">
    <w:altName w:val="Tahoma"/>
    <w:charset w:val="00"/>
    <w:family w:val="auto"/>
    <w:pitch w:val="default"/>
  </w:font>
  <w:font w:name="Proxima Nova Semibold">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Baskerville">
    <w:panose1 w:val="02000000000000000000"/>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73936"/>
      <w:docPartObj>
        <w:docPartGallery w:val="Page Numbers (Bottom of Page)"/>
        <w:docPartUnique/>
      </w:docPartObj>
    </w:sdtPr>
    <w:sdtEndPr>
      <w:rPr>
        <w:noProof/>
      </w:rPr>
    </w:sdtEndPr>
    <w:sdtContent>
      <w:p w14:paraId="5C559C94" w14:textId="4195CF9E" w:rsidR="00C8518A" w:rsidRDefault="00C851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EB8DCF" w14:textId="77777777" w:rsidR="00C8518A" w:rsidRDefault="00C8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1A7D" w14:textId="77777777" w:rsidR="00C4414A" w:rsidRDefault="00C4414A">
      <w:pPr>
        <w:spacing w:line="240" w:lineRule="auto"/>
      </w:pPr>
      <w:r>
        <w:separator/>
      </w:r>
    </w:p>
  </w:footnote>
  <w:footnote w:type="continuationSeparator" w:id="0">
    <w:p w14:paraId="4D5222AB" w14:textId="77777777" w:rsidR="00C4414A" w:rsidRDefault="00C441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D13"/>
    <w:rsid w:val="0003197F"/>
    <w:rsid w:val="000B324F"/>
    <w:rsid w:val="000E4905"/>
    <w:rsid w:val="00230840"/>
    <w:rsid w:val="00281EE4"/>
    <w:rsid w:val="00341F54"/>
    <w:rsid w:val="00375D97"/>
    <w:rsid w:val="004A7D13"/>
    <w:rsid w:val="004F0388"/>
    <w:rsid w:val="006C538C"/>
    <w:rsid w:val="006F77A8"/>
    <w:rsid w:val="00707F40"/>
    <w:rsid w:val="00783A86"/>
    <w:rsid w:val="0083631C"/>
    <w:rsid w:val="00914CE7"/>
    <w:rsid w:val="00A90D18"/>
    <w:rsid w:val="00A9169C"/>
    <w:rsid w:val="00BB35EB"/>
    <w:rsid w:val="00C4414A"/>
    <w:rsid w:val="00C674AB"/>
    <w:rsid w:val="00C8518A"/>
    <w:rsid w:val="00ED0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3056"/>
  <w15:docId w15:val="{F547D5FA-CB10-436F-8AAC-BE523E70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t" w:eastAsia="lv-LV"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color w:val="FF5D55"/>
      <w:sz w:val="40"/>
      <w:szCs w:val="40"/>
    </w:rPr>
  </w:style>
  <w:style w:type="paragraph" w:styleId="Heading2">
    <w:name w:val="heading 2"/>
    <w:basedOn w:val="Normal"/>
    <w:next w:val="Normal"/>
    <w:uiPriority w:val="9"/>
    <w:semiHidden/>
    <w:unhideWhenUsed/>
    <w:qFormat/>
    <w:pPr>
      <w:keepNext/>
      <w:keepLines/>
      <w:spacing w:before="360" w:after="120"/>
      <w:jc w:val="left"/>
      <w:outlineLvl w:val="1"/>
    </w:pPr>
    <w:rPr>
      <w:rFonts w:ascii="Proxima Nova Extrabold" w:eastAsia="Proxima Nova Extrabold" w:hAnsi="Proxima Nova Extrabold" w:cs="Proxima Nova Extrabold"/>
      <w:color w:val="333366"/>
      <w:sz w:val="28"/>
      <w:szCs w:val="28"/>
    </w:rPr>
  </w:style>
  <w:style w:type="paragraph" w:styleId="Heading3">
    <w:name w:val="heading 3"/>
    <w:basedOn w:val="Normal"/>
    <w:next w:val="Normal"/>
    <w:uiPriority w:val="9"/>
    <w:semiHidden/>
    <w:unhideWhenUsed/>
    <w:qFormat/>
    <w:pPr>
      <w:keepNext/>
      <w:keepLines/>
      <w:spacing w:line="240" w:lineRule="auto"/>
      <w:jc w:val="left"/>
      <w:outlineLvl w:val="2"/>
    </w:pPr>
    <w:rPr>
      <w:rFonts w:ascii="Proxima Nova Semibold" w:eastAsia="Proxima Nova Semibold" w:hAnsi="Proxima Nova Semibold" w:cs="Proxima Nova Semibold"/>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F77A8"/>
    <w:pPr>
      <w:tabs>
        <w:tab w:val="center" w:pos="4153"/>
        <w:tab w:val="right" w:pos="8306"/>
      </w:tabs>
      <w:spacing w:line="240" w:lineRule="auto"/>
    </w:pPr>
  </w:style>
  <w:style w:type="character" w:customStyle="1" w:styleId="HeaderChar">
    <w:name w:val="Header Char"/>
    <w:basedOn w:val="DefaultParagraphFont"/>
    <w:link w:val="Header"/>
    <w:uiPriority w:val="99"/>
    <w:rsid w:val="006F77A8"/>
  </w:style>
  <w:style w:type="paragraph" w:styleId="Footer">
    <w:name w:val="footer"/>
    <w:basedOn w:val="Normal"/>
    <w:link w:val="FooterChar"/>
    <w:uiPriority w:val="99"/>
    <w:unhideWhenUsed/>
    <w:rsid w:val="006F77A8"/>
    <w:pPr>
      <w:tabs>
        <w:tab w:val="center" w:pos="4153"/>
        <w:tab w:val="right" w:pos="8306"/>
      </w:tabs>
      <w:spacing w:line="240" w:lineRule="auto"/>
    </w:pPr>
  </w:style>
  <w:style w:type="character" w:customStyle="1" w:styleId="FooterChar">
    <w:name w:val="Footer Char"/>
    <w:basedOn w:val="DefaultParagraphFont"/>
    <w:link w:val="Footer"/>
    <w:uiPriority w:val="99"/>
    <w:rsid w:val="006F77A8"/>
  </w:style>
  <w:style w:type="character" w:styleId="Hyperlink">
    <w:name w:val="Hyperlink"/>
    <w:basedOn w:val="DefaultParagraphFont"/>
    <w:uiPriority w:val="99"/>
    <w:unhideWhenUsed/>
    <w:rsid w:val="00230840"/>
    <w:rPr>
      <w:color w:val="0000FF" w:themeColor="hyperlink"/>
      <w:u w:val="single"/>
    </w:rPr>
  </w:style>
  <w:style w:type="character" w:styleId="UnresolvedMention">
    <w:name w:val="Unresolved Mention"/>
    <w:basedOn w:val="DefaultParagraphFont"/>
    <w:uiPriority w:val="99"/>
    <w:semiHidden/>
    <w:unhideWhenUsed/>
    <w:rsid w:val="00230840"/>
    <w:rPr>
      <w:color w:val="605E5C"/>
      <w:shd w:val="clear" w:color="auto" w:fill="E1DFDD"/>
    </w:rPr>
  </w:style>
  <w:style w:type="table" w:styleId="TableGrid">
    <w:name w:val="Table Grid"/>
    <w:basedOn w:val="TableNormal"/>
    <w:uiPriority w:val="39"/>
    <w:rsid w:val="00375D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2891</Words>
  <Characters>1649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dc:creator>
  <cp:lastModifiedBy>37129450788</cp:lastModifiedBy>
  <cp:revision>5</cp:revision>
  <dcterms:created xsi:type="dcterms:W3CDTF">2023-08-08T07:42:00Z</dcterms:created>
  <dcterms:modified xsi:type="dcterms:W3CDTF">2023-08-10T08:44:00Z</dcterms:modified>
</cp:coreProperties>
</file>